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6DE11697"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w:t>
      </w:r>
      <w:r w:rsidR="00BB6116">
        <w:rPr>
          <w:rFonts w:cs="Arial"/>
          <w:b/>
          <w:sz w:val="24"/>
          <w:szCs w:val="24"/>
        </w:rPr>
        <w:t>7</w:t>
      </w:r>
      <w:r w:rsidR="00E9777C">
        <w:rPr>
          <w:rFonts w:cs="Arial"/>
          <w:b/>
          <w:sz w:val="24"/>
          <w:szCs w:val="24"/>
        </w:rPr>
        <w:tab/>
      </w:r>
      <w:r w:rsidR="00EC7DEE" w:rsidRPr="00EC7DEE">
        <w:rPr>
          <w:rFonts w:cs="Arial"/>
          <w:b/>
          <w:sz w:val="24"/>
          <w:szCs w:val="24"/>
        </w:rPr>
        <w:t>R4-23</w:t>
      </w:r>
      <w:r w:rsidR="00050FD6">
        <w:rPr>
          <w:rFonts w:cs="Arial"/>
          <w:b/>
          <w:sz w:val="24"/>
          <w:szCs w:val="24"/>
        </w:rPr>
        <w:t>10410</w:t>
      </w:r>
    </w:p>
    <w:p w14:paraId="72B0DFB2" w14:textId="2B1F914D" w:rsidR="00BE09FA" w:rsidRDefault="00BB6116" w:rsidP="00EC7DEE">
      <w:pPr>
        <w:pStyle w:val="CRCoverPage"/>
        <w:tabs>
          <w:tab w:val="right" w:pos="9639"/>
        </w:tabs>
        <w:spacing w:after="0"/>
        <w:rPr>
          <w:b/>
          <w:sz w:val="24"/>
          <w:szCs w:val="24"/>
          <w:lang w:eastAsia="zh-CN"/>
        </w:rPr>
      </w:pPr>
      <w:r>
        <w:rPr>
          <w:b/>
          <w:sz w:val="24"/>
          <w:szCs w:val="24"/>
          <w:lang w:eastAsia="zh-CN"/>
        </w:rPr>
        <w:t>Incheon, South Korea</w:t>
      </w:r>
      <w:r w:rsidR="0010497D" w:rsidRPr="0010497D">
        <w:rPr>
          <w:b/>
          <w:sz w:val="24"/>
          <w:szCs w:val="24"/>
          <w:lang w:eastAsia="zh-CN"/>
        </w:rPr>
        <w:t xml:space="preserve">, </w:t>
      </w:r>
      <w:r>
        <w:rPr>
          <w:rFonts w:eastAsia="SimSun" w:cs="Arial"/>
          <w:b/>
          <w:sz w:val="24"/>
          <w:szCs w:val="24"/>
          <w:lang w:eastAsia="zh-CN"/>
        </w:rPr>
        <w:t>May 22</w:t>
      </w:r>
      <w:r w:rsidR="00307A52" w:rsidRPr="00062030">
        <w:rPr>
          <w:rFonts w:eastAsia="SimSun" w:cs="Arial"/>
          <w:b/>
          <w:sz w:val="24"/>
          <w:szCs w:val="24"/>
          <w:lang w:eastAsia="zh-CN"/>
        </w:rPr>
        <w:t xml:space="preserve"> – </w:t>
      </w:r>
      <w:r>
        <w:rPr>
          <w:rFonts w:eastAsia="SimSun" w:cs="Arial"/>
          <w:b/>
          <w:sz w:val="24"/>
          <w:szCs w:val="24"/>
          <w:lang w:eastAsia="zh-CN"/>
        </w:rPr>
        <w:t>May</w:t>
      </w:r>
      <w:r w:rsidR="00307A52" w:rsidRPr="00062030">
        <w:rPr>
          <w:rFonts w:eastAsia="SimSun" w:cs="Arial"/>
          <w:b/>
          <w:sz w:val="24"/>
          <w:szCs w:val="24"/>
          <w:lang w:eastAsia="zh-CN"/>
        </w:rPr>
        <w:t xml:space="preserve"> 26, 2023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611CF6DA"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02463F" w:rsidRPr="0002463F">
        <w:rPr>
          <w:rFonts w:ascii="Arial" w:hAnsi="Arial" w:cs="Arial"/>
          <w:bCs/>
          <w:color w:val="000000"/>
          <w:sz w:val="22"/>
        </w:rPr>
        <w:t xml:space="preserve">Triple Beat </w:t>
      </w:r>
      <w:r w:rsidR="00C86058">
        <w:rPr>
          <w:rFonts w:ascii="Arial" w:hAnsi="Arial" w:cs="Arial"/>
          <w:bCs/>
          <w:color w:val="000000"/>
          <w:sz w:val="22"/>
        </w:rPr>
        <w:t>MSD</w:t>
      </w:r>
      <w:r w:rsidR="0002463F" w:rsidRPr="0002463F">
        <w:rPr>
          <w:rFonts w:ascii="Arial" w:hAnsi="Arial" w:cs="Arial"/>
          <w:bCs/>
          <w:color w:val="000000"/>
          <w:sz w:val="22"/>
        </w:rPr>
        <w:t xml:space="preserve"> for DC_</w:t>
      </w:r>
      <w:r w:rsidR="00F40BDE">
        <w:rPr>
          <w:rFonts w:ascii="Arial" w:hAnsi="Arial" w:cs="Arial"/>
          <w:bCs/>
          <w:color w:val="000000"/>
          <w:sz w:val="22"/>
        </w:rPr>
        <w:t>3</w:t>
      </w:r>
      <w:r w:rsidR="0002463F" w:rsidRPr="0002463F">
        <w:rPr>
          <w:rFonts w:ascii="Arial" w:hAnsi="Arial" w:cs="Arial"/>
          <w:bCs/>
          <w:color w:val="000000"/>
          <w:sz w:val="22"/>
        </w:rPr>
        <w:t>A-8B_n78A</w:t>
      </w:r>
    </w:p>
    <w:p w14:paraId="04CEABB2" w14:textId="577E2E77"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BB6116" w:rsidRPr="00BB6116">
        <w:rPr>
          <w:rFonts w:ascii="Arial" w:hAnsi="Arial" w:cs="Arial"/>
          <w:bCs/>
          <w:color w:val="000000"/>
          <w:sz w:val="22"/>
          <w:lang w:val="pt-BR" w:eastAsia="ja-JP"/>
        </w:rPr>
        <w:t>7.1.1.1</w:t>
      </w:r>
      <w:r w:rsidR="00BB6116">
        <w:rPr>
          <w:rFonts w:ascii="Arial" w:hAnsi="Arial" w:cs="Arial"/>
          <w:bCs/>
          <w:color w:val="000000"/>
          <w:sz w:val="22"/>
          <w:lang w:val="pt-BR" w:eastAsia="ja-JP"/>
        </w:rPr>
        <w:t xml:space="preserve"> </w:t>
      </w:r>
      <w:r w:rsidR="00BB6116" w:rsidRPr="00BB6116">
        <w:rPr>
          <w:rFonts w:ascii="Arial" w:hAnsi="Arial" w:cs="Arial"/>
          <w:bCs/>
          <w:color w:val="000000"/>
          <w:sz w:val="22"/>
          <w:lang w:val="pt-BR" w:eastAsia="ja-JP"/>
        </w:rPr>
        <w:t>band combinations with UL configurations including intra-band ULCA with IMD or triple beat issues</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1665A72C" w:rsidR="004F5221" w:rsidRPr="00AA6E64" w:rsidRDefault="00BB6116" w:rsidP="004F5221">
      <w:pPr>
        <w:pStyle w:val="BodyText"/>
        <w:spacing w:after="120"/>
        <w:jc w:val="both"/>
        <w:rPr>
          <w:rFonts w:eastAsia="SimSun"/>
          <w:lang w:eastAsia="zh-CN"/>
        </w:rPr>
      </w:pPr>
      <w:r>
        <w:rPr>
          <w:rFonts w:eastAsia="SimSun"/>
          <w:lang w:eastAsia="zh-CN"/>
        </w:rPr>
        <w:t>This</w:t>
      </w:r>
      <w:r w:rsidR="000B7969">
        <w:rPr>
          <w:rFonts w:eastAsia="SimSun"/>
          <w:lang w:eastAsia="zh-CN"/>
        </w:rPr>
        <w:t xml:space="preserve"> </w:t>
      </w:r>
      <w:r w:rsidR="00A0235D">
        <w:rPr>
          <w:rFonts w:eastAsia="SimSun"/>
          <w:lang w:eastAsia="zh-CN"/>
        </w:rPr>
        <w:t>document is the revision of R4-2309741 in which the B</w:t>
      </w:r>
      <w:r w:rsidR="000B7969">
        <w:rPr>
          <w:rFonts w:eastAsia="SimSun"/>
          <w:lang w:eastAsia="zh-CN"/>
        </w:rPr>
        <w:t>and 3 MSD analysis due to triple-beat (TB) interference for DC_3A-8B_n78A</w:t>
      </w:r>
      <w:r w:rsidR="00A0235D">
        <w:rPr>
          <w:rFonts w:eastAsia="SimSun"/>
          <w:lang w:eastAsia="zh-CN"/>
        </w:rPr>
        <w:t xml:space="preserve"> is analysed.</w:t>
      </w:r>
    </w:p>
    <w:p w14:paraId="4B1F97BC" w14:textId="7C9E454D" w:rsidR="00AB2C18" w:rsidRDefault="0009095C" w:rsidP="00F20365">
      <w:pPr>
        <w:pStyle w:val="Heading1"/>
        <w:spacing w:before="0" w:after="120"/>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0263D1F7" w14:textId="6229046D" w:rsidR="001C1815" w:rsidRPr="001C1815" w:rsidRDefault="001C1815" w:rsidP="00F20365">
      <w:pPr>
        <w:pStyle w:val="Heading2"/>
        <w:spacing w:before="0" w:after="120"/>
        <w:rPr>
          <w:lang w:eastAsia="ja-JP"/>
        </w:rPr>
      </w:pPr>
      <w:r>
        <w:rPr>
          <w:lang w:eastAsia="ja-JP"/>
        </w:rPr>
        <w:t>2.1 MSD test point</w:t>
      </w:r>
    </w:p>
    <w:p w14:paraId="1A74D62E" w14:textId="030E3501" w:rsidR="000B7969" w:rsidRPr="000B7969" w:rsidRDefault="005179E0" w:rsidP="00E7630C">
      <w:pPr>
        <w:spacing w:after="120"/>
        <w:rPr>
          <w:lang w:eastAsia="ja-JP"/>
        </w:rPr>
      </w:pPr>
      <w:r>
        <w:rPr>
          <w:lang w:eastAsia="ja-JP"/>
        </w:rPr>
        <w:t>At RAN4 #106bis-e, i</w:t>
      </w:r>
      <w:r w:rsidR="000B7969">
        <w:rPr>
          <w:lang w:eastAsia="ja-JP"/>
        </w:rPr>
        <w:t xml:space="preserve">nterested companies were invited to evaluate the B3 TB MSD test point of </w:t>
      </w:r>
      <w:r w:rsidR="000B7969" w:rsidRPr="000B7969">
        <w:rPr>
          <w:lang w:eastAsia="ja-JP"/>
        </w:rPr>
        <w:fldChar w:fldCharType="begin"/>
      </w:r>
      <w:r w:rsidR="000B7969" w:rsidRPr="000B7969">
        <w:rPr>
          <w:lang w:eastAsia="ja-JP"/>
        </w:rPr>
        <w:instrText xml:space="preserve"> REF _Ref131521361 \h  \* MERGEFORMAT </w:instrText>
      </w:r>
      <w:r w:rsidR="000B7969" w:rsidRPr="000B7969">
        <w:rPr>
          <w:lang w:eastAsia="ja-JP"/>
        </w:rPr>
      </w:r>
      <w:r w:rsidR="000B7969" w:rsidRPr="000B7969">
        <w:rPr>
          <w:lang w:eastAsia="ja-JP"/>
        </w:rPr>
        <w:fldChar w:fldCharType="separate"/>
      </w:r>
      <w:r w:rsidR="000B7969" w:rsidRPr="000B7969">
        <w:t xml:space="preserve">Table </w:t>
      </w:r>
      <w:r w:rsidR="000B7969" w:rsidRPr="000B7969">
        <w:rPr>
          <w:noProof/>
        </w:rPr>
        <w:t>1</w:t>
      </w:r>
      <w:r w:rsidR="000B7969" w:rsidRPr="000B7969">
        <w:rPr>
          <w:lang w:eastAsia="ja-JP"/>
        </w:rPr>
        <w:fldChar w:fldCharType="end"/>
      </w:r>
      <w:r w:rsidR="000B7969">
        <w:rPr>
          <w:lang w:eastAsia="ja-JP"/>
        </w:rPr>
        <w:t xml:space="preserve"> </w:t>
      </w:r>
      <w:r w:rsidR="002A38D2">
        <w:rPr>
          <w:lang w:eastAsia="ja-JP"/>
        </w:rPr>
        <w:t xml:space="preserve">for </w:t>
      </w:r>
      <w:r w:rsidR="009A0E57">
        <w:rPr>
          <w:lang w:eastAsia="ja-JP"/>
        </w:rPr>
        <w:t>uplink (UL)</w:t>
      </w:r>
      <w:r w:rsidR="002A38D2">
        <w:rPr>
          <w:lang w:eastAsia="ja-JP"/>
        </w:rPr>
        <w:t xml:space="preserve"> DC_8B_n78A.</w:t>
      </w:r>
    </w:p>
    <w:p w14:paraId="46FD0643" w14:textId="75CED951" w:rsidR="005600C5" w:rsidRDefault="005600C5" w:rsidP="00E7630C">
      <w:pPr>
        <w:keepNext/>
        <w:keepLines/>
        <w:spacing w:after="120"/>
        <w:jc w:val="center"/>
      </w:pPr>
      <w:bookmarkStart w:id="10" w:name="_Ref131521361"/>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00664E56">
        <w:rPr>
          <w:b/>
          <w:bCs/>
          <w:noProof/>
        </w:rPr>
        <w:t>1</w:t>
      </w:r>
      <w:r w:rsidRPr="004B03EA">
        <w:rPr>
          <w:b/>
          <w:bCs/>
        </w:rPr>
        <w:fldChar w:fldCharType="end"/>
      </w:r>
      <w:bookmarkEnd w:id="10"/>
      <w:r>
        <w:t xml:space="preserve">: </w:t>
      </w:r>
      <w:r w:rsidR="00376400">
        <w:t xml:space="preserve">Band </w:t>
      </w:r>
      <w:r w:rsidR="00C86058">
        <w:t>3</w:t>
      </w:r>
      <w:r w:rsidR="00376400">
        <w:t xml:space="preserve"> TB </w:t>
      </w:r>
      <w:r>
        <w:t xml:space="preserve">MSD </w:t>
      </w:r>
      <w:r w:rsidR="00376400">
        <w:t>test point proposal for DC_3A-8B_n78A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830"/>
        <w:gridCol w:w="709"/>
        <w:gridCol w:w="992"/>
        <w:gridCol w:w="1276"/>
        <w:gridCol w:w="1134"/>
        <w:gridCol w:w="851"/>
        <w:gridCol w:w="850"/>
        <w:gridCol w:w="851"/>
      </w:tblGrid>
      <w:tr w:rsidR="00431935" w:rsidRPr="00376400" w14:paraId="1F63D56A" w14:textId="77777777" w:rsidTr="00431935">
        <w:trPr>
          <w:trHeight w:val="326"/>
          <w:jc w:val="center"/>
        </w:trPr>
        <w:tc>
          <w:tcPr>
            <w:tcW w:w="1433" w:type="dxa"/>
            <w:tcBorders>
              <w:top w:val="single" w:sz="4" w:space="0" w:color="auto"/>
              <w:left w:val="single" w:sz="4" w:space="0" w:color="auto"/>
              <w:bottom w:val="single" w:sz="4" w:space="0" w:color="auto"/>
              <w:right w:val="single" w:sz="4" w:space="0" w:color="auto"/>
            </w:tcBorders>
            <w:hideMark/>
          </w:tcPr>
          <w:p w14:paraId="314F1F54" w14:textId="77777777" w:rsidR="000B7969" w:rsidRPr="00376400" w:rsidRDefault="000B7969" w:rsidP="00AA2528">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ENDC</w:t>
            </w:r>
            <w:r w:rsidRPr="00376400">
              <w:rPr>
                <w:rFonts w:asciiTheme="minorHAnsi" w:hAnsiTheme="minorHAnsi" w:cstheme="minorHAnsi"/>
                <w:szCs w:val="18"/>
                <w:lang w:val="en-US" w:eastAsia="zh-CN"/>
              </w:rPr>
              <w:t xml:space="preserve"> band combination</w:t>
            </w:r>
          </w:p>
        </w:tc>
        <w:tc>
          <w:tcPr>
            <w:tcW w:w="830" w:type="dxa"/>
            <w:tcBorders>
              <w:top w:val="single" w:sz="4" w:space="0" w:color="auto"/>
              <w:left w:val="single" w:sz="4" w:space="0" w:color="auto"/>
              <w:bottom w:val="single" w:sz="4" w:space="0" w:color="auto"/>
              <w:right w:val="single" w:sz="4" w:space="0" w:color="auto"/>
            </w:tcBorders>
            <w:hideMark/>
          </w:tcPr>
          <w:p w14:paraId="43719F6D" w14:textId="77777777" w:rsidR="000B7969" w:rsidRPr="00376400" w:rsidRDefault="000B7969" w:rsidP="00AA2528">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NR/LTE band</w:t>
            </w:r>
          </w:p>
        </w:tc>
        <w:tc>
          <w:tcPr>
            <w:tcW w:w="709" w:type="dxa"/>
            <w:tcBorders>
              <w:top w:val="single" w:sz="4" w:space="0" w:color="auto"/>
              <w:left w:val="single" w:sz="4" w:space="0" w:color="auto"/>
              <w:bottom w:val="single" w:sz="4" w:space="0" w:color="auto"/>
              <w:right w:val="single" w:sz="4" w:space="0" w:color="auto"/>
            </w:tcBorders>
            <w:hideMark/>
          </w:tcPr>
          <w:p w14:paraId="78FDDE21" w14:textId="77777777" w:rsidR="000B7969" w:rsidRPr="00376400" w:rsidRDefault="000B7969" w:rsidP="00AA2528">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UL F</w:t>
            </w:r>
            <w:r w:rsidRPr="00376400">
              <w:rPr>
                <w:rFonts w:asciiTheme="minorHAnsi" w:hAnsiTheme="minorHAnsi" w:cstheme="minorHAnsi"/>
                <w:szCs w:val="18"/>
                <w:vertAlign w:val="subscript"/>
                <w:lang w:val="en-US" w:eastAsia="sv-SE"/>
              </w:rPr>
              <w:t>c</w:t>
            </w:r>
            <w:r w:rsidRPr="00376400">
              <w:rPr>
                <w:rFonts w:asciiTheme="minorHAnsi" w:hAnsiTheme="minorHAnsi" w:cstheme="minorHAnsi"/>
                <w:szCs w:val="18"/>
                <w:lang w:val="en-US" w:eastAsia="sv-SE"/>
              </w:rPr>
              <w:t xml:space="preserve"> </w:t>
            </w:r>
            <w:r w:rsidRPr="00376400">
              <w:rPr>
                <w:rFonts w:asciiTheme="minorHAnsi" w:hAnsiTheme="minorHAnsi" w:cstheme="minorHAnsi"/>
                <w:szCs w:val="18"/>
                <w:lang w:val="en-US" w:eastAsia="sv-SE"/>
              </w:rPr>
              <w:br/>
              <w:t>(MHz)</w:t>
            </w:r>
          </w:p>
        </w:tc>
        <w:tc>
          <w:tcPr>
            <w:tcW w:w="992" w:type="dxa"/>
            <w:tcBorders>
              <w:top w:val="single" w:sz="4" w:space="0" w:color="auto"/>
              <w:left w:val="single" w:sz="4" w:space="0" w:color="auto"/>
              <w:bottom w:val="single" w:sz="4" w:space="0" w:color="auto"/>
              <w:right w:val="single" w:sz="4" w:space="0" w:color="auto"/>
            </w:tcBorders>
            <w:hideMark/>
          </w:tcPr>
          <w:p w14:paraId="3E3F8768" w14:textId="77777777" w:rsidR="000B7969" w:rsidRPr="00376400" w:rsidRDefault="000B7969" w:rsidP="00AA2528">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UL/DL BW </w:t>
            </w:r>
            <w:r w:rsidRPr="00376400">
              <w:rPr>
                <w:rFonts w:asciiTheme="minorHAnsi" w:hAnsiTheme="minorHAnsi" w:cstheme="minorHAnsi"/>
                <w:szCs w:val="18"/>
                <w:lang w:val="en-US" w:eastAsia="sv-SE"/>
              </w:rPr>
              <w:br/>
              <w:t>(MHz)</w:t>
            </w:r>
          </w:p>
        </w:tc>
        <w:tc>
          <w:tcPr>
            <w:tcW w:w="1276" w:type="dxa"/>
            <w:tcBorders>
              <w:top w:val="single" w:sz="4" w:space="0" w:color="auto"/>
              <w:left w:val="single" w:sz="4" w:space="0" w:color="auto"/>
              <w:bottom w:val="single" w:sz="4" w:space="0" w:color="auto"/>
              <w:right w:val="single" w:sz="4" w:space="0" w:color="auto"/>
            </w:tcBorders>
            <w:hideMark/>
          </w:tcPr>
          <w:p w14:paraId="263A7E85" w14:textId="77777777" w:rsidR="000B7969" w:rsidRPr="00376400" w:rsidRDefault="000B7969" w:rsidP="00AA2528">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UL </w:t>
            </w:r>
            <w:r w:rsidRPr="00376400">
              <w:rPr>
                <w:rFonts w:asciiTheme="minorHAnsi" w:hAnsiTheme="minorHAnsi" w:cstheme="minorHAnsi"/>
                <w:szCs w:val="18"/>
                <w:lang w:val="en-US" w:eastAsia="sv-SE"/>
              </w:rPr>
              <w:br/>
              <w:t>L</w:t>
            </w:r>
            <w:r w:rsidRPr="00376400">
              <w:rPr>
                <w:rFonts w:asciiTheme="minorHAnsi" w:hAnsiTheme="minorHAnsi" w:cstheme="minorHAnsi"/>
                <w:szCs w:val="18"/>
                <w:vertAlign w:val="subscript"/>
                <w:lang w:val="en-US" w:eastAsia="sv-SE"/>
              </w:rPr>
              <w:t>CRB</w:t>
            </w:r>
          </w:p>
        </w:tc>
        <w:tc>
          <w:tcPr>
            <w:tcW w:w="1134" w:type="dxa"/>
            <w:tcBorders>
              <w:top w:val="single" w:sz="4" w:space="0" w:color="auto"/>
              <w:left w:val="single" w:sz="4" w:space="0" w:color="auto"/>
              <w:bottom w:val="single" w:sz="4" w:space="0" w:color="auto"/>
              <w:right w:val="single" w:sz="4" w:space="0" w:color="auto"/>
            </w:tcBorders>
            <w:hideMark/>
          </w:tcPr>
          <w:p w14:paraId="2D1470B6" w14:textId="77777777" w:rsidR="000B7969" w:rsidRPr="00376400" w:rsidRDefault="000B7969" w:rsidP="00AA2528">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DL F</w:t>
            </w:r>
            <w:r w:rsidRPr="00376400">
              <w:rPr>
                <w:rFonts w:asciiTheme="minorHAnsi" w:hAnsiTheme="minorHAnsi" w:cstheme="minorHAnsi"/>
                <w:szCs w:val="18"/>
                <w:vertAlign w:val="subscript"/>
                <w:lang w:val="en-US" w:eastAsia="sv-SE"/>
              </w:rPr>
              <w:t>c</w:t>
            </w:r>
            <w:r w:rsidRPr="00376400">
              <w:rPr>
                <w:rFonts w:asciiTheme="minorHAnsi" w:hAnsiTheme="minorHAnsi" w:cstheme="minorHAnsi"/>
                <w:szCs w:val="18"/>
                <w:lang w:val="en-US" w:eastAsia="sv-SE"/>
              </w:rP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0434B908" w14:textId="77777777" w:rsidR="000B7969" w:rsidRPr="00376400" w:rsidRDefault="000B7969" w:rsidP="00AA2528">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MSD </w:t>
            </w:r>
            <w:r w:rsidRPr="00376400">
              <w:rPr>
                <w:rFonts w:asciiTheme="minorHAnsi" w:hAnsiTheme="minorHAnsi" w:cstheme="minorHAnsi"/>
                <w:szCs w:val="18"/>
                <w:lang w:val="en-US" w:eastAsia="sv-SE"/>
              </w:rPr>
              <w:br/>
              <w:t>(dB)</w:t>
            </w:r>
          </w:p>
        </w:tc>
        <w:tc>
          <w:tcPr>
            <w:tcW w:w="850" w:type="dxa"/>
            <w:tcBorders>
              <w:top w:val="single" w:sz="4" w:space="0" w:color="auto"/>
              <w:left w:val="single" w:sz="4" w:space="0" w:color="auto"/>
              <w:bottom w:val="single" w:sz="4" w:space="0" w:color="auto"/>
              <w:right w:val="single" w:sz="4" w:space="0" w:color="auto"/>
            </w:tcBorders>
            <w:hideMark/>
          </w:tcPr>
          <w:p w14:paraId="75AB233F" w14:textId="77777777" w:rsidR="000B7969" w:rsidRPr="00376400" w:rsidRDefault="000B7969" w:rsidP="00AA2528">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Duplex mode</w:t>
            </w:r>
          </w:p>
        </w:tc>
        <w:tc>
          <w:tcPr>
            <w:tcW w:w="851" w:type="dxa"/>
            <w:tcBorders>
              <w:top w:val="single" w:sz="4" w:space="0" w:color="auto"/>
              <w:left w:val="single" w:sz="4" w:space="0" w:color="auto"/>
              <w:bottom w:val="single" w:sz="4" w:space="0" w:color="auto"/>
              <w:right w:val="single" w:sz="4" w:space="0" w:color="auto"/>
            </w:tcBorders>
          </w:tcPr>
          <w:p w14:paraId="417422B2" w14:textId="77777777" w:rsidR="000B7969" w:rsidRPr="00376400" w:rsidRDefault="000B7969" w:rsidP="00AA2528">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IMD order</w:t>
            </w:r>
          </w:p>
        </w:tc>
      </w:tr>
      <w:tr w:rsidR="00431935" w:rsidRPr="00376400" w14:paraId="649D5DD6" w14:textId="77777777" w:rsidTr="00431935">
        <w:trPr>
          <w:trHeight w:val="187"/>
          <w:jc w:val="center"/>
        </w:trPr>
        <w:tc>
          <w:tcPr>
            <w:tcW w:w="1433" w:type="dxa"/>
            <w:vMerge w:val="restart"/>
            <w:tcBorders>
              <w:top w:val="single" w:sz="4" w:space="0" w:color="auto"/>
              <w:left w:val="single" w:sz="4" w:space="0" w:color="auto"/>
              <w:right w:val="single" w:sz="4" w:space="0" w:color="auto"/>
            </w:tcBorders>
            <w:vAlign w:val="center"/>
          </w:tcPr>
          <w:p w14:paraId="53FF19AD" w14:textId="4451751A" w:rsidR="00431935" w:rsidRPr="00376400" w:rsidRDefault="00431935" w:rsidP="00431935">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DC_3</w:t>
            </w:r>
            <w:r>
              <w:rPr>
                <w:rFonts w:asciiTheme="minorHAnsi" w:hAnsiTheme="minorHAnsi" w:cstheme="minorHAnsi"/>
                <w:szCs w:val="18"/>
                <w:lang w:val="en-US" w:eastAsia="zh-CN"/>
              </w:rPr>
              <w:t>A</w:t>
            </w:r>
            <w:r w:rsidRPr="00376400">
              <w:rPr>
                <w:rFonts w:asciiTheme="minorHAnsi" w:hAnsiTheme="minorHAnsi" w:cstheme="minorHAnsi"/>
                <w:szCs w:val="18"/>
                <w:lang w:val="en-US" w:eastAsia="zh-CN"/>
              </w:rPr>
              <w:t>-</w:t>
            </w:r>
            <w:r>
              <w:rPr>
                <w:rFonts w:asciiTheme="minorHAnsi" w:hAnsiTheme="minorHAnsi" w:cstheme="minorHAnsi"/>
                <w:szCs w:val="18"/>
                <w:lang w:val="en-US" w:eastAsia="zh-CN"/>
              </w:rPr>
              <w:t>8B</w:t>
            </w:r>
            <w:r w:rsidRPr="00376400">
              <w:rPr>
                <w:rFonts w:asciiTheme="minorHAnsi" w:hAnsiTheme="minorHAnsi" w:cstheme="minorHAnsi"/>
                <w:szCs w:val="18"/>
                <w:lang w:val="en-US" w:eastAsia="zh-CN"/>
              </w:rPr>
              <w:t>_n</w:t>
            </w:r>
            <w:r>
              <w:rPr>
                <w:rFonts w:asciiTheme="minorHAnsi" w:hAnsiTheme="minorHAnsi" w:cstheme="minorHAnsi"/>
                <w:szCs w:val="18"/>
                <w:lang w:val="en-US" w:eastAsia="zh-CN"/>
              </w:rPr>
              <w:t>78</w:t>
            </w:r>
            <w:r w:rsidRPr="00376400">
              <w:rPr>
                <w:rFonts w:asciiTheme="minorHAnsi" w:hAnsiTheme="minorHAnsi" w:cstheme="minorHAnsi"/>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hideMark/>
          </w:tcPr>
          <w:p w14:paraId="7C88D756" w14:textId="77777777" w:rsidR="00431935" w:rsidRPr="00376400" w:rsidRDefault="00431935" w:rsidP="00AA2528">
            <w:pPr>
              <w:pStyle w:val="TAC"/>
              <w:rPr>
                <w:rFonts w:asciiTheme="minorHAnsi" w:hAnsiTheme="minorHAnsi" w:cstheme="minorHAnsi"/>
                <w:szCs w:val="18"/>
                <w:lang w:val="en-US" w:eastAsia="zh-CN"/>
              </w:rPr>
            </w:pPr>
            <w:r>
              <w:rPr>
                <w:rFonts w:asciiTheme="minorHAnsi" w:hAnsiTheme="minorHAnsi" w:cstheme="minorHAnsi"/>
                <w:szCs w:val="18"/>
                <w:lang w:val="en-US" w:eastAsia="sv-SE"/>
              </w:rPr>
              <w:t>3</w:t>
            </w:r>
          </w:p>
        </w:tc>
        <w:tc>
          <w:tcPr>
            <w:tcW w:w="709" w:type="dxa"/>
            <w:tcBorders>
              <w:top w:val="single" w:sz="4" w:space="0" w:color="auto"/>
              <w:left w:val="single" w:sz="4" w:space="0" w:color="auto"/>
              <w:bottom w:val="single" w:sz="4" w:space="0" w:color="auto"/>
              <w:right w:val="single" w:sz="4" w:space="0" w:color="auto"/>
            </w:tcBorders>
            <w:hideMark/>
          </w:tcPr>
          <w:p w14:paraId="28BA081D" w14:textId="77777777" w:rsidR="00431935" w:rsidRPr="00376400" w:rsidRDefault="00431935" w:rsidP="00AA2528">
            <w:pPr>
              <w:pStyle w:val="TAC"/>
              <w:rPr>
                <w:rFonts w:asciiTheme="minorHAnsi" w:hAnsiTheme="minorHAnsi" w:cstheme="minorHAnsi"/>
                <w:szCs w:val="18"/>
                <w:lang w:val="en-US" w:eastAsia="ko-KR"/>
              </w:rPr>
            </w:pPr>
            <w:r w:rsidRPr="00376400">
              <w:rPr>
                <w:rFonts w:asciiTheme="minorHAnsi" w:hAnsiTheme="minorHAnsi" w:cstheme="min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3D5FC68" w14:textId="77777777" w:rsidR="00431935" w:rsidRPr="00376400" w:rsidRDefault="00431935" w:rsidP="00AA2528">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4340DA47" w14:textId="77777777" w:rsidR="00431935" w:rsidRPr="00376400" w:rsidRDefault="00431935" w:rsidP="00AA2528">
            <w:pPr>
              <w:pStyle w:val="TAC"/>
              <w:tabs>
                <w:tab w:val="center" w:pos="769"/>
              </w:tabs>
              <w:rPr>
                <w:rFonts w:asciiTheme="minorHAnsi" w:hAnsiTheme="minorHAnsi" w:cstheme="minorHAnsi"/>
                <w:szCs w:val="18"/>
                <w:lang w:val="en-US" w:eastAsia="ko-KR"/>
              </w:rPr>
            </w:pPr>
            <w:r w:rsidRPr="00376400">
              <w:rPr>
                <w:rFonts w:asciiTheme="minorHAnsi" w:hAnsiTheme="minorHAnsi" w:cstheme="minorHAnsi"/>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2A02ADFC" w14:textId="77777777" w:rsidR="00431935" w:rsidRPr="00376400" w:rsidRDefault="00431935" w:rsidP="00AA2528">
            <w:pPr>
              <w:pStyle w:val="TAC"/>
              <w:rPr>
                <w:rFonts w:asciiTheme="minorHAnsi" w:hAnsiTheme="minorHAnsi" w:cstheme="minorHAnsi"/>
                <w:szCs w:val="18"/>
                <w:lang w:val="en-US" w:eastAsia="ko-KR"/>
              </w:rPr>
            </w:pPr>
            <w:r>
              <w:rPr>
                <w:rFonts w:asciiTheme="minorHAnsi" w:hAnsiTheme="minorHAnsi" w:cstheme="minorHAnsi"/>
                <w:szCs w:val="18"/>
                <w:lang w:val="en-US" w:eastAsia="ko-KR"/>
              </w:rPr>
              <w:t>1845</w:t>
            </w:r>
          </w:p>
        </w:tc>
        <w:tc>
          <w:tcPr>
            <w:tcW w:w="851" w:type="dxa"/>
            <w:tcBorders>
              <w:top w:val="single" w:sz="4" w:space="0" w:color="auto"/>
              <w:left w:val="single" w:sz="4" w:space="0" w:color="auto"/>
              <w:bottom w:val="single" w:sz="4" w:space="0" w:color="auto"/>
              <w:right w:val="single" w:sz="4" w:space="0" w:color="auto"/>
            </w:tcBorders>
            <w:hideMark/>
          </w:tcPr>
          <w:p w14:paraId="43D96E5E" w14:textId="77777777" w:rsidR="00431935" w:rsidRPr="00376400" w:rsidRDefault="00431935" w:rsidP="00AA2528">
            <w:pPr>
              <w:pStyle w:val="TAC"/>
              <w:rPr>
                <w:rFonts w:asciiTheme="minorHAnsi" w:hAnsiTheme="minorHAnsi" w:cstheme="minorHAnsi"/>
                <w:b/>
                <w:bCs/>
                <w:szCs w:val="18"/>
                <w:lang w:val="en-US" w:eastAsia="ko-KR"/>
              </w:rPr>
            </w:pPr>
            <w:r>
              <w:rPr>
                <w:rFonts w:asciiTheme="minorHAnsi" w:hAnsiTheme="minorHAnsi" w:cstheme="minorHAnsi"/>
                <w:b/>
                <w:bCs/>
                <w:szCs w:val="18"/>
                <w:lang w:val="en-US" w:eastAsia="ko-KR"/>
              </w:rPr>
              <w:t>[FFS]</w:t>
            </w:r>
          </w:p>
        </w:tc>
        <w:tc>
          <w:tcPr>
            <w:tcW w:w="850" w:type="dxa"/>
            <w:tcBorders>
              <w:top w:val="single" w:sz="4" w:space="0" w:color="auto"/>
              <w:left w:val="single" w:sz="4" w:space="0" w:color="auto"/>
              <w:bottom w:val="single" w:sz="4" w:space="0" w:color="auto"/>
              <w:right w:val="single" w:sz="4" w:space="0" w:color="auto"/>
            </w:tcBorders>
            <w:hideMark/>
          </w:tcPr>
          <w:p w14:paraId="076BF37A" w14:textId="77777777" w:rsidR="00431935" w:rsidRPr="00376400" w:rsidRDefault="00431935" w:rsidP="00AA2528">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851" w:type="dxa"/>
            <w:tcBorders>
              <w:top w:val="single" w:sz="4" w:space="0" w:color="auto"/>
              <w:left w:val="single" w:sz="4" w:space="0" w:color="auto"/>
              <w:bottom w:val="single" w:sz="4" w:space="0" w:color="auto"/>
              <w:right w:val="single" w:sz="4" w:space="0" w:color="auto"/>
            </w:tcBorders>
            <w:hideMark/>
          </w:tcPr>
          <w:p w14:paraId="5368554D" w14:textId="77777777" w:rsidR="00431935" w:rsidRPr="00376400" w:rsidRDefault="00431935" w:rsidP="00AA2528">
            <w:pPr>
              <w:pStyle w:val="TAC"/>
              <w:rPr>
                <w:rFonts w:asciiTheme="minorHAnsi" w:hAnsiTheme="minorHAnsi" w:cstheme="minorHAnsi"/>
                <w:szCs w:val="18"/>
                <w:lang w:val="en-US" w:eastAsia="sv-SE"/>
              </w:rPr>
            </w:pPr>
            <w:r>
              <w:rPr>
                <w:rFonts w:asciiTheme="minorHAnsi" w:hAnsiTheme="minorHAnsi" w:cstheme="minorHAnsi"/>
                <w:szCs w:val="18"/>
                <w:lang w:val="en-US" w:eastAsia="ja-JP"/>
              </w:rPr>
              <w:t>IMD3</w:t>
            </w:r>
          </w:p>
        </w:tc>
      </w:tr>
      <w:tr w:rsidR="00431935" w:rsidRPr="00376400" w14:paraId="625A571B" w14:textId="77777777" w:rsidTr="00431935">
        <w:trPr>
          <w:trHeight w:val="187"/>
          <w:jc w:val="center"/>
        </w:trPr>
        <w:tc>
          <w:tcPr>
            <w:tcW w:w="1433" w:type="dxa"/>
            <w:vMerge/>
            <w:tcBorders>
              <w:left w:val="single" w:sz="4" w:space="0" w:color="auto"/>
              <w:right w:val="single" w:sz="4" w:space="0" w:color="auto"/>
            </w:tcBorders>
            <w:hideMark/>
          </w:tcPr>
          <w:p w14:paraId="0425C60B" w14:textId="3AA76EC6" w:rsidR="00431935" w:rsidRPr="00376400" w:rsidRDefault="00431935" w:rsidP="00AA2528">
            <w:pPr>
              <w:pStyle w:val="TAC"/>
              <w:rPr>
                <w:rFonts w:asciiTheme="minorHAnsi" w:hAnsiTheme="minorHAnsi" w:cstheme="minorHAnsi"/>
                <w:szCs w:val="18"/>
                <w:lang w:val="en-US" w:eastAsia="zh-CN"/>
              </w:rPr>
            </w:pPr>
          </w:p>
        </w:tc>
        <w:tc>
          <w:tcPr>
            <w:tcW w:w="830" w:type="dxa"/>
            <w:vMerge w:val="restart"/>
            <w:tcBorders>
              <w:top w:val="single" w:sz="4" w:space="0" w:color="auto"/>
              <w:left w:val="single" w:sz="4" w:space="0" w:color="auto"/>
              <w:right w:val="single" w:sz="4" w:space="0" w:color="auto"/>
            </w:tcBorders>
            <w:vAlign w:val="center"/>
            <w:hideMark/>
          </w:tcPr>
          <w:p w14:paraId="382B4BAB" w14:textId="77777777" w:rsidR="00431935" w:rsidRPr="00376400" w:rsidRDefault="00431935" w:rsidP="00431935">
            <w:pPr>
              <w:pStyle w:val="TAC"/>
              <w:rPr>
                <w:rFonts w:asciiTheme="minorHAnsi" w:hAnsiTheme="minorHAnsi" w:cstheme="minorHAnsi"/>
                <w:szCs w:val="18"/>
                <w:lang w:val="en-US" w:eastAsia="sv-SE"/>
              </w:rPr>
            </w:pPr>
            <w:r>
              <w:rPr>
                <w:rFonts w:asciiTheme="minorHAnsi" w:hAnsiTheme="minorHAnsi" w:cstheme="minorHAnsi"/>
                <w:szCs w:val="18"/>
                <w:lang w:val="en-US" w:eastAsia="sv-SE"/>
              </w:rPr>
              <w:t>8</w:t>
            </w:r>
          </w:p>
        </w:tc>
        <w:tc>
          <w:tcPr>
            <w:tcW w:w="709" w:type="dxa"/>
            <w:tcBorders>
              <w:top w:val="single" w:sz="4" w:space="0" w:color="auto"/>
              <w:left w:val="single" w:sz="4" w:space="0" w:color="auto"/>
              <w:bottom w:val="nil"/>
              <w:right w:val="single" w:sz="4" w:space="0" w:color="auto"/>
            </w:tcBorders>
            <w:hideMark/>
          </w:tcPr>
          <w:p w14:paraId="7002B762" w14:textId="77777777" w:rsidR="00431935" w:rsidRPr="00376400" w:rsidRDefault="00431935" w:rsidP="00AA2528">
            <w:pPr>
              <w:pStyle w:val="TAN"/>
              <w:jc w:val="center"/>
              <w:rPr>
                <w:rFonts w:asciiTheme="minorHAnsi" w:hAnsiTheme="minorHAnsi" w:cstheme="minorHAnsi"/>
                <w:szCs w:val="18"/>
                <w:lang w:val="en-US" w:eastAsia="zh-CN"/>
              </w:rPr>
            </w:pPr>
            <w:r>
              <w:rPr>
                <w:rFonts w:asciiTheme="minorHAnsi" w:hAnsiTheme="minorHAnsi" w:cstheme="minorHAnsi"/>
                <w:szCs w:val="18"/>
                <w:lang w:val="en-US" w:eastAsia="ko-KR"/>
              </w:rPr>
              <w:t>900</w:t>
            </w:r>
          </w:p>
        </w:tc>
        <w:tc>
          <w:tcPr>
            <w:tcW w:w="992" w:type="dxa"/>
            <w:tcBorders>
              <w:top w:val="single" w:sz="4" w:space="0" w:color="auto"/>
              <w:left w:val="single" w:sz="4" w:space="0" w:color="auto"/>
              <w:bottom w:val="nil"/>
              <w:right w:val="single" w:sz="4" w:space="0" w:color="auto"/>
            </w:tcBorders>
            <w:hideMark/>
          </w:tcPr>
          <w:p w14:paraId="334229C2" w14:textId="77777777" w:rsidR="00431935" w:rsidRPr="00376400" w:rsidRDefault="00431935" w:rsidP="00AA2528">
            <w:pPr>
              <w:pStyle w:val="TAC"/>
              <w:rPr>
                <w:rFonts w:asciiTheme="minorHAnsi" w:hAnsiTheme="minorHAnsi" w:cstheme="minorHAnsi"/>
                <w:szCs w:val="18"/>
                <w:lang w:val="en-US" w:eastAsia="ko-KR"/>
              </w:rPr>
            </w:pPr>
            <w:r>
              <w:rPr>
                <w:rFonts w:asciiTheme="minorHAnsi" w:hAnsiTheme="minorHAnsi" w:cstheme="minorHAnsi"/>
                <w:szCs w:val="18"/>
                <w:lang w:val="en-US" w:eastAsia="ko-KR"/>
              </w:rPr>
              <w:t>1</w:t>
            </w:r>
            <w:r w:rsidRPr="00376400">
              <w:rPr>
                <w:rFonts w:asciiTheme="minorHAnsi" w:hAnsiTheme="minorHAnsi" w:cstheme="minorHAnsi"/>
                <w:szCs w:val="18"/>
                <w:lang w:val="en-US" w:eastAsia="ko-KR"/>
              </w:rPr>
              <w:t>0</w:t>
            </w:r>
          </w:p>
        </w:tc>
        <w:tc>
          <w:tcPr>
            <w:tcW w:w="1276" w:type="dxa"/>
            <w:tcBorders>
              <w:top w:val="single" w:sz="4" w:space="0" w:color="auto"/>
              <w:left w:val="single" w:sz="4" w:space="0" w:color="auto"/>
              <w:bottom w:val="nil"/>
              <w:right w:val="single" w:sz="4" w:space="0" w:color="auto"/>
            </w:tcBorders>
            <w:hideMark/>
          </w:tcPr>
          <w:p w14:paraId="0C48B466" w14:textId="77777777" w:rsidR="00431935" w:rsidRPr="00376400" w:rsidRDefault="00431935" w:rsidP="00AA2528">
            <w:pPr>
              <w:pStyle w:val="TAN"/>
              <w:jc w:val="center"/>
              <w:rPr>
                <w:rFonts w:asciiTheme="minorHAnsi" w:hAnsiTheme="minorHAnsi" w:cstheme="minorHAnsi"/>
                <w:szCs w:val="18"/>
                <w:lang w:val="en-US" w:eastAsia="ko-KR"/>
              </w:rPr>
            </w:pPr>
            <w:r w:rsidRPr="00376400">
              <w:rPr>
                <w:rFonts w:asciiTheme="minorHAnsi" w:hAnsiTheme="minorHAnsi" w:cstheme="minorHAnsi"/>
                <w:szCs w:val="18"/>
                <w:lang w:val="en-US" w:eastAsia="ja-JP"/>
              </w:rPr>
              <w:t>1 (RB</w:t>
            </w:r>
            <w:r w:rsidRPr="00376400">
              <w:rPr>
                <w:rFonts w:asciiTheme="minorHAnsi" w:hAnsiTheme="minorHAnsi" w:cstheme="minorHAnsi"/>
                <w:szCs w:val="18"/>
                <w:vertAlign w:val="subscript"/>
                <w:lang w:val="en-US" w:eastAsia="ja-JP"/>
              </w:rPr>
              <w:t>START</w:t>
            </w:r>
            <w:r w:rsidRPr="00376400">
              <w:rPr>
                <w:rFonts w:asciiTheme="minorHAnsi" w:hAnsiTheme="minorHAnsi" w:cstheme="minorHAnsi"/>
                <w:szCs w:val="18"/>
                <w:lang w:val="en-US" w:eastAsia="ja-JP"/>
              </w:rPr>
              <w:t>=</w:t>
            </w:r>
            <w:r>
              <w:rPr>
                <w:rFonts w:asciiTheme="minorHAnsi" w:hAnsiTheme="minorHAnsi" w:cstheme="minorHAnsi"/>
                <w:szCs w:val="18"/>
                <w:lang w:val="en-US" w:eastAsia="ja-JP"/>
              </w:rPr>
              <w:t>20</w:t>
            </w:r>
            <w:r w:rsidRPr="00376400">
              <w:rPr>
                <w:rFonts w:asciiTheme="minorHAnsi" w:hAnsiTheme="minorHAnsi" w:cstheme="minorHAnsi"/>
                <w:szCs w:val="18"/>
                <w:lang w:val="en-US" w:eastAsia="ja-JP"/>
              </w:rPr>
              <w:t>)</w:t>
            </w:r>
          </w:p>
        </w:tc>
        <w:tc>
          <w:tcPr>
            <w:tcW w:w="1134" w:type="dxa"/>
            <w:tcBorders>
              <w:top w:val="single" w:sz="4" w:space="0" w:color="auto"/>
              <w:left w:val="single" w:sz="4" w:space="0" w:color="auto"/>
              <w:bottom w:val="nil"/>
              <w:right w:val="single" w:sz="4" w:space="0" w:color="auto"/>
            </w:tcBorders>
            <w:hideMark/>
          </w:tcPr>
          <w:p w14:paraId="5C3D5404" w14:textId="77777777" w:rsidR="00431935" w:rsidRPr="00376400" w:rsidRDefault="00431935" w:rsidP="00AA2528">
            <w:pPr>
              <w:pStyle w:val="TAC"/>
              <w:rPr>
                <w:rFonts w:asciiTheme="minorHAnsi" w:hAnsiTheme="minorHAnsi" w:cstheme="minorHAnsi"/>
                <w:szCs w:val="18"/>
                <w:lang w:val="en-US" w:eastAsia="zh-CN"/>
              </w:rPr>
            </w:pPr>
            <w:r>
              <w:rPr>
                <w:rFonts w:asciiTheme="minorHAnsi" w:hAnsiTheme="minorHAnsi" w:cstheme="minorHAnsi"/>
                <w:szCs w:val="18"/>
                <w:lang w:val="en-US" w:eastAsia="zh-CN"/>
              </w:rPr>
              <w:t>945</w:t>
            </w:r>
          </w:p>
        </w:tc>
        <w:tc>
          <w:tcPr>
            <w:tcW w:w="851" w:type="dxa"/>
            <w:tcBorders>
              <w:top w:val="single" w:sz="4" w:space="0" w:color="auto"/>
              <w:left w:val="single" w:sz="4" w:space="0" w:color="auto"/>
              <w:bottom w:val="nil"/>
              <w:right w:val="single" w:sz="4" w:space="0" w:color="auto"/>
            </w:tcBorders>
            <w:hideMark/>
          </w:tcPr>
          <w:p w14:paraId="37CD08AD" w14:textId="77777777" w:rsidR="00431935" w:rsidRPr="00376400" w:rsidRDefault="00431935" w:rsidP="00AA2528">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ja-JP"/>
              </w:rPr>
              <w:t>N/A</w:t>
            </w:r>
          </w:p>
        </w:tc>
        <w:tc>
          <w:tcPr>
            <w:tcW w:w="850" w:type="dxa"/>
            <w:tcBorders>
              <w:top w:val="single" w:sz="4" w:space="0" w:color="auto"/>
              <w:left w:val="single" w:sz="4" w:space="0" w:color="auto"/>
              <w:bottom w:val="nil"/>
              <w:right w:val="single" w:sz="4" w:space="0" w:color="auto"/>
            </w:tcBorders>
            <w:hideMark/>
          </w:tcPr>
          <w:p w14:paraId="4FD2ABEA" w14:textId="77777777" w:rsidR="00431935" w:rsidRPr="00376400" w:rsidRDefault="00431935" w:rsidP="00AA2528">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851" w:type="dxa"/>
            <w:tcBorders>
              <w:top w:val="single" w:sz="4" w:space="0" w:color="auto"/>
              <w:left w:val="single" w:sz="4" w:space="0" w:color="auto"/>
              <w:bottom w:val="nil"/>
              <w:right w:val="single" w:sz="4" w:space="0" w:color="auto"/>
            </w:tcBorders>
            <w:hideMark/>
          </w:tcPr>
          <w:p w14:paraId="601A0C65" w14:textId="77777777" w:rsidR="00431935" w:rsidRPr="00376400" w:rsidRDefault="00431935" w:rsidP="00AA2528">
            <w:pPr>
              <w:pStyle w:val="TAC"/>
              <w:rPr>
                <w:rFonts w:asciiTheme="minorHAnsi" w:hAnsiTheme="minorHAnsi" w:cstheme="minorHAnsi"/>
                <w:szCs w:val="18"/>
                <w:lang w:val="en-US" w:eastAsia="sv-SE"/>
              </w:rPr>
            </w:pPr>
            <w:r w:rsidRPr="00376400">
              <w:rPr>
                <w:rFonts w:asciiTheme="minorHAnsi" w:hAnsiTheme="minorHAnsi" w:cstheme="minorHAnsi"/>
                <w:szCs w:val="18"/>
                <w:lang w:val="en-US" w:eastAsia="ja-JP"/>
              </w:rPr>
              <w:t>N/A</w:t>
            </w:r>
          </w:p>
        </w:tc>
      </w:tr>
      <w:tr w:rsidR="00431935" w:rsidRPr="00376400" w14:paraId="55AB1793" w14:textId="77777777" w:rsidTr="00DB6D0A">
        <w:trPr>
          <w:trHeight w:val="187"/>
          <w:jc w:val="center"/>
        </w:trPr>
        <w:tc>
          <w:tcPr>
            <w:tcW w:w="1433" w:type="dxa"/>
            <w:vMerge/>
            <w:tcBorders>
              <w:left w:val="single" w:sz="4" w:space="0" w:color="auto"/>
              <w:right w:val="single" w:sz="4" w:space="0" w:color="auto"/>
            </w:tcBorders>
          </w:tcPr>
          <w:p w14:paraId="3ECC8D89" w14:textId="77777777" w:rsidR="00431935" w:rsidRPr="00376400" w:rsidRDefault="00431935" w:rsidP="00AA2528">
            <w:pPr>
              <w:pStyle w:val="TAC"/>
              <w:rPr>
                <w:rFonts w:asciiTheme="minorHAnsi" w:hAnsiTheme="minorHAnsi" w:cstheme="minorHAnsi"/>
                <w:szCs w:val="18"/>
                <w:lang w:val="en-US" w:eastAsia="zh-CN"/>
              </w:rPr>
            </w:pPr>
          </w:p>
        </w:tc>
        <w:tc>
          <w:tcPr>
            <w:tcW w:w="830" w:type="dxa"/>
            <w:vMerge/>
            <w:tcBorders>
              <w:left w:val="single" w:sz="4" w:space="0" w:color="auto"/>
              <w:bottom w:val="single" w:sz="4" w:space="0" w:color="auto"/>
              <w:right w:val="single" w:sz="4" w:space="0" w:color="auto"/>
            </w:tcBorders>
          </w:tcPr>
          <w:p w14:paraId="485E9BBB" w14:textId="77777777" w:rsidR="00431935" w:rsidRPr="00376400" w:rsidRDefault="00431935" w:rsidP="00AA2528">
            <w:pPr>
              <w:pStyle w:val="TAC"/>
              <w:rPr>
                <w:rFonts w:asciiTheme="minorHAnsi" w:hAnsiTheme="minorHAnsi" w:cstheme="minorHAnsi"/>
                <w:szCs w:val="18"/>
                <w:lang w:val="en-US" w:eastAsia="sv-SE"/>
              </w:rPr>
            </w:pPr>
          </w:p>
        </w:tc>
        <w:tc>
          <w:tcPr>
            <w:tcW w:w="709" w:type="dxa"/>
            <w:tcBorders>
              <w:top w:val="nil"/>
              <w:left w:val="single" w:sz="4" w:space="0" w:color="auto"/>
              <w:bottom w:val="single" w:sz="4" w:space="0" w:color="auto"/>
              <w:right w:val="single" w:sz="4" w:space="0" w:color="auto"/>
            </w:tcBorders>
            <w:hideMark/>
          </w:tcPr>
          <w:p w14:paraId="70894267" w14:textId="77777777" w:rsidR="00431935" w:rsidRPr="00376400" w:rsidRDefault="00431935" w:rsidP="00AA2528">
            <w:pPr>
              <w:spacing w:after="0"/>
              <w:jc w:val="center"/>
              <w:rPr>
                <w:rFonts w:asciiTheme="minorHAnsi" w:hAnsiTheme="minorHAnsi" w:cstheme="minorHAnsi"/>
                <w:sz w:val="18"/>
                <w:szCs w:val="18"/>
                <w:lang w:eastAsia="ko-KR"/>
              </w:rPr>
            </w:pPr>
            <w:r>
              <w:rPr>
                <w:rFonts w:asciiTheme="minorHAnsi" w:hAnsiTheme="minorHAnsi" w:cstheme="minorHAnsi"/>
                <w:sz w:val="18"/>
                <w:szCs w:val="18"/>
                <w:lang w:eastAsia="ko-KR"/>
              </w:rPr>
              <w:t>910</w:t>
            </w:r>
          </w:p>
        </w:tc>
        <w:tc>
          <w:tcPr>
            <w:tcW w:w="992" w:type="dxa"/>
            <w:tcBorders>
              <w:top w:val="nil"/>
              <w:left w:val="single" w:sz="4" w:space="0" w:color="auto"/>
              <w:bottom w:val="single" w:sz="4" w:space="0" w:color="auto"/>
              <w:right w:val="single" w:sz="4" w:space="0" w:color="auto"/>
            </w:tcBorders>
            <w:hideMark/>
          </w:tcPr>
          <w:p w14:paraId="5CC551B7" w14:textId="77777777" w:rsidR="00431935" w:rsidRPr="00376400" w:rsidRDefault="00431935" w:rsidP="00AA2528">
            <w:pPr>
              <w:pStyle w:val="TAC"/>
              <w:rPr>
                <w:rFonts w:asciiTheme="minorHAnsi" w:hAnsiTheme="minorHAnsi" w:cstheme="minorHAnsi"/>
                <w:szCs w:val="18"/>
                <w:lang w:val="en-US" w:eastAsia="ko-KR"/>
              </w:rPr>
            </w:pPr>
            <w:r>
              <w:rPr>
                <w:rFonts w:asciiTheme="minorHAnsi" w:hAnsiTheme="minorHAnsi" w:cstheme="minorHAnsi"/>
                <w:szCs w:val="18"/>
                <w:lang w:val="en-US" w:eastAsia="ko-KR"/>
              </w:rPr>
              <w:t>1</w:t>
            </w:r>
            <w:r w:rsidRPr="00376400">
              <w:rPr>
                <w:rFonts w:asciiTheme="minorHAnsi" w:hAnsiTheme="minorHAnsi" w:cstheme="minorHAnsi"/>
                <w:szCs w:val="18"/>
                <w:lang w:val="en-US" w:eastAsia="ko-KR"/>
              </w:rPr>
              <w:t>0</w:t>
            </w:r>
          </w:p>
        </w:tc>
        <w:tc>
          <w:tcPr>
            <w:tcW w:w="1276" w:type="dxa"/>
            <w:tcBorders>
              <w:top w:val="nil"/>
              <w:left w:val="single" w:sz="4" w:space="0" w:color="auto"/>
              <w:bottom w:val="single" w:sz="4" w:space="0" w:color="auto"/>
              <w:right w:val="single" w:sz="4" w:space="0" w:color="auto"/>
            </w:tcBorders>
            <w:hideMark/>
          </w:tcPr>
          <w:p w14:paraId="18DCD3B1" w14:textId="77777777" w:rsidR="00431935" w:rsidRPr="00376400" w:rsidRDefault="00431935" w:rsidP="00AA2528">
            <w:pPr>
              <w:keepNext/>
              <w:keepLines/>
              <w:spacing w:after="0"/>
              <w:jc w:val="center"/>
              <w:rPr>
                <w:rFonts w:asciiTheme="minorHAnsi" w:hAnsiTheme="minorHAnsi" w:cstheme="minorHAnsi"/>
                <w:sz w:val="18"/>
                <w:szCs w:val="18"/>
                <w:lang w:eastAsia="ko-KR"/>
              </w:rPr>
            </w:pPr>
            <w:r w:rsidRPr="00376400">
              <w:rPr>
                <w:rFonts w:asciiTheme="minorHAnsi" w:hAnsiTheme="minorHAnsi" w:cstheme="minorHAnsi"/>
                <w:sz w:val="18"/>
                <w:szCs w:val="18"/>
                <w:lang w:eastAsia="ja-JP"/>
              </w:rPr>
              <w:t>1 (RB</w:t>
            </w:r>
            <w:r w:rsidRPr="00376400">
              <w:rPr>
                <w:rFonts w:asciiTheme="minorHAnsi" w:hAnsiTheme="minorHAnsi" w:cstheme="minorHAnsi"/>
                <w:sz w:val="18"/>
                <w:szCs w:val="18"/>
                <w:vertAlign w:val="subscript"/>
                <w:lang w:eastAsia="ja-JP"/>
              </w:rPr>
              <w:t>START</w:t>
            </w:r>
            <w:r w:rsidRPr="00376400">
              <w:rPr>
                <w:rFonts w:asciiTheme="minorHAnsi" w:hAnsiTheme="minorHAnsi" w:cstheme="minorHAnsi"/>
                <w:sz w:val="18"/>
                <w:szCs w:val="18"/>
                <w:lang w:eastAsia="ja-JP"/>
              </w:rPr>
              <w:t>=</w:t>
            </w:r>
            <w:r>
              <w:rPr>
                <w:rFonts w:asciiTheme="minorHAnsi" w:hAnsiTheme="minorHAnsi" w:cstheme="minorHAnsi"/>
                <w:sz w:val="18"/>
                <w:szCs w:val="18"/>
                <w:lang w:eastAsia="ja-JP"/>
              </w:rPr>
              <w:t>45</w:t>
            </w:r>
            <w:r w:rsidRPr="00376400">
              <w:rPr>
                <w:rFonts w:asciiTheme="minorHAnsi" w:hAnsiTheme="minorHAnsi" w:cstheme="minorHAnsi"/>
                <w:sz w:val="18"/>
                <w:szCs w:val="18"/>
                <w:lang w:eastAsia="ja-JP"/>
              </w:rPr>
              <w:t>)</w:t>
            </w:r>
          </w:p>
        </w:tc>
        <w:tc>
          <w:tcPr>
            <w:tcW w:w="1134" w:type="dxa"/>
            <w:tcBorders>
              <w:top w:val="nil"/>
              <w:left w:val="single" w:sz="4" w:space="0" w:color="auto"/>
              <w:bottom w:val="single" w:sz="4" w:space="0" w:color="auto"/>
              <w:right w:val="single" w:sz="4" w:space="0" w:color="auto"/>
            </w:tcBorders>
            <w:hideMark/>
          </w:tcPr>
          <w:p w14:paraId="6AB1EA97" w14:textId="77777777" w:rsidR="00431935" w:rsidRPr="00376400" w:rsidRDefault="00431935" w:rsidP="00AA2528">
            <w:pPr>
              <w:pStyle w:val="TAN"/>
              <w:jc w:val="center"/>
              <w:rPr>
                <w:rFonts w:asciiTheme="minorHAnsi" w:hAnsiTheme="minorHAnsi" w:cstheme="minorHAnsi"/>
                <w:szCs w:val="18"/>
                <w:lang w:val="en-US" w:eastAsia="ko-KR"/>
              </w:rPr>
            </w:pPr>
            <w:r>
              <w:rPr>
                <w:rFonts w:asciiTheme="minorHAnsi" w:hAnsiTheme="minorHAnsi" w:cstheme="minorHAnsi"/>
                <w:szCs w:val="18"/>
                <w:lang w:val="en-US" w:eastAsia="ko-KR"/>
              </w:rPr>
              <w:t>955</w:t>
            </w:r>
          </w:p>
        </w:tc>
        <w:tc>
          <w:tcPr>
            <w:tcW w:w="851" w:type="dxa"/>
            <w:tcBorders>
              <w:top w:val="nil"/>
              <w:left w:val="single" w:sz="4" w:space="0" w:color="auto"/>
              <w:bottom w:val="single" w:sz="4" w:space="0" w:color="auto"/>
              <w:right w:val="single" w:sz="4" w:space="0" w:color="auto"/>
            </w:tcBorders>
            <w:hideMark/>
          </w:tcPr>
          <w:p w14:paraId="46819306" w14:textId="77777777" w:rsidR="00431935" w:rsidRPr="00376400" w:rsidRDefault="00431935" w:rsidP="00AA2528">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ja-JP"/>
              </w:rPr>
              <w:t>N/A</w:t>
            </w:r>
          </w:p>
        </w:tc>
        <w:tc>
          <w:tcPr>
            <w:tcW w:w="850" w:type="dxa"/>
            <w:tcBorders>
              <w:top w:val="nil"/>
              <w:left w:val="single" w:sz="4" w:space="0" w:color="auto"/>
              <w:bottom w:val="single" w:sz="4" w:space="0" w:color="auto"/>
              <w:right w:val="single" w:sz="4" w:space="0" w:color="auto"/>
            </w:tcBorders>
            <w:hideMark/>
          </w:tcPr>
          <w:p w14:paraId="73F223CB" w14:textId="77777777" w:rsidR="00431935" w:rsidRPr="00376400" w:rsidRDefault="00431935" w:rsidP="00AA2528">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851" w:type="dxa"/>
            <w:tcBorders>
              <w:top w:val="nil"/>
              <w:left w:val="single" w:sz="4" w:space="0" w:color="auto"/>
              <w:bottom w:val="single" w:sz="4" w:space="0" w:color="auto"/>
              <w:right w:val="single" w:sz="4" w:space="0" w:color="auto"/>
            </w:tcBorders>
            <w:hideMark/>
          </w:tcPr>
          <w:p w14:paraId="2B54220D" w14:textId="77777777" w:rsidR="00431935" w:rsidRPr="00376400" w:rsidRDefault="00431935" w:rsidP="00AA2528">
            <w:pPr>
              <w:pStyle w:val="TAC"/>
              <w:rPr>
                <w:rFonts w:asciiTheme="minorHAnsi" w:hAnsiTheme="minorHAnsi" w:cstheme="minorHAnsi"/>
                <w:szCs w:val="18"/>
                <w:lang w:val="en-US" w:eastAsia="sv-SE"/>
              </w:rPr>
            </w:pPr>
            <w:r w:rsidRPr="00376400">
              <w:rPr>
                <w:rFonts w:asciiTheme="minorHAnsi" w:hAnsiTheme="minorHAnsi" w:cstheme="minorHAnsi"/>
                <w:szCs w:val="18"/>
                <w:lang w:val="en-US" w:eastAsia="ja-JP"/>
              </w:rPr>
              <w:t>N/A</w:t>
            </w:r>
          </w:p>
        </w:tc>
      </w:tr>
      <w:tr w:rsidR="00431935" w:rsidRPr="00376400" w14:paraId="2AD342AC" w14:textId="77777777" w:rsidTr="00F90173">
        <w:trPr>
          <w:trHeight w:val="187"/>
          <w:jc w:val="center"/>
        </w:trPr>
        <w:tc>
          <w:tcPr>
            <w:tcW w:w="1433" w:type="dxa"/>
            <w:vMerge/>
            <w:tcBorders>
              <w:left w:val="single" w:sz="4" w:space="0" w:color="auto"/>
              <w:bottom w:val="single" w:sz="4" w:space="0" w:color="auto"/>
              <w:right w:val="single" w:sz="4" w:space="0" w:color="auto"/>
            </w:tcBorders>
          </w:tcPr>
          <w:p w14:paraId="1FB44DDA" w14:textId="77777777" w:rsidR="00431935" w:rsidRPr="00376400" w:rsidRDefault="00431935" w:rsidP="00AA2528">
            <w:pPr>
              <w:pStyle w:val="TAC"/>
              <w:rPr>
                <w:rFonts w:asciiTheme="minorHAnsi" w:hAnsiTheme="minorHAnsi" w:cstheme="minorHAnsi"/>
                <w:szCs w:val="18"/>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631B69CD" w14:textId="77777777" w:rsidR="00431935" w:rsidRPr="00376400" w:rsidRDefault="00431935" w:rsidP="00AA2528">
            <w:pPr>
              <w:pStyle w:val="TAC"/>
              <w:rPr>
                <w:rFonts w:asciiTheme="minorHAnsi" w:hAnsiTheme="minorHAnsi" w:cstheme="minorHAnsi"/>
                <w:szCs w:val="18"/>
                <w:lang w:val="en-US" w:eastAsia="sv-SE"/>
              </w:rPr>
            </w:pPr>
            <w:r>
              <w:rPr>
                <w:rFonts w:asciiTheme="minorHAnsi" w:hAnsiTheme="minorHAnsi" w:cstheme="minorHAnsi"/>
                <w:szCs w:val="18"/>
                <w:lang w:val="en-US" w:eastAsia="sv-SE"/>
              </w:rPr>
              <w:t>n</w:t>
            </w:r>
            <w:r w:rsidRPr="00376400">
              <w:rPr>
                <w:rFonts w:asciiTheme="minorHAnsi" w:hAnsiTheme="minorHAnsi" w:cstheme="minorHAnsi"/>
                <w:szCs w:val="18"/>
                <w:lang w:val="en-US" w:eastAsia="sv-SE"/>
              </w:rPr>
              <w:t>7</w:t>
            </w:r>
            <w:r>
              <w:rPr>
                <w:rFonts w:asciiTheme="minorHAnsi" w:hAnsiTheme="minorHAnsi" w:cstheme="minorHAnsi"/>
                <w:szCs w:val="18"/>
                <w:lang w:val="en-US" w:eastAsia="sv-SE"/>
              </w:rPr>
              <w:t>8</w:t>
            </w:r>
          </w:p>
        </w:tc>
        <w:tc>
          <w:tcPr>
            <w:tcW w:w="709" w:type="dxa"/>
            <w:tcBorders>
              <w:top w:val="single" w:sz="4" w:space="0" w:color="auto"/>
              <w:left w:val="single" w:sz="4" w:space="0" w:color="auto"/>
              <w:bottom w:val="single" w:sz="4" w:space="0" w:color="auto"/>
              <w:right w:val="single" w:sz="4" w:space="0" w:color="auto"/>
            </w:tcBorders>
            <w:hideMark/>
          </w:tcPr>
          <w:p w14:paraId="2DB6D3DC" w14:textId="77777777" w:rsidR="00431935" w:rsidRPr="00376400" w:rsidRDefault="00431935" w:rsidP="00AA2528">
            <w:pPr>
              <w:spacing w:after="0"/>
              <w:jc w:val="center"/>
              <w:rPr>
                <w:rFonts w:asciiTheme="minorHAnsi" w:hAnsiTheme="minorHAnsi" w:cstheme="minorHAnsi"/>
                <w:sz w:val="18"/>
                <w:szCs w:val="18"/>
                <w:lang w:eastAsia="ko-KR"/>
              </w:rPr>
            </w:pPr>
            <w:r>
              <w:rPr>
                <w:rFonts w:asciiTheme="minorHAnsi" w:hAnsiTheme="minorHAnsi" w:cstheme="minorHAnsi"/>
                <w:sz w:val="18"/>
                <w:szCs w:val="18"/>
                <w:lang w:eastAsia="ja-JP"/>
              </w:rPr>
              <w:t>3660</w:t>
            </w:r>
          </w:p>
        </w:tc>
        <w:tc>
          <w:tcPr>
            <w:tcW w:w="992" w:type="dxa"/>
            <w:tcBorders>
              <w:top w:val="single" w:sz="4" w:space="0" w:color="auto"/>
              <w:left w:val="single" w:sz="4" w:space="0" w:color="auto"/>
              <w:bottom w:val="single" w:sz="4" w:space="0" w:color="auto"/>
              <w:right w:val="single" w:sz="4" w:space="0" w:color="auto"/>
            </w:tcBorders>
            <w:hideMark/>
          </w:tcPr>
          <w:p w14:paraId="59EA7876" w14:textId="77777777" w:rsidR="00431935" w:rsidRPr="00376400" w:rsidRDefault="00431935" w:rsidP="00AA2528">
            <w:pPr>
              <w:pStyle w:val="TAC"/>
              <w:rPr>
                <w:rFonts w:asciiTheme="minorHAnsi" w:hAnsiTheme="minorHAnsi" w:cstheme="minorHAnsi"/>
                <w:szCs w:val="18"/>
                <w:lang w:val="en-US" w:eastAsia="ko-KR"/>
              </w:rPr>
            </w:pPr>
            <w:r>
              <w:rPr>
                <w:rFonts w:asciiTheme="minorHAnsi" w:hAnsiTheme="minorHAnsi" w:cstheme="minorHAnsi"/>
                <w:szCs w:val="18"/>
                <w:lang w:val="en-US" w:eastAsia="ko-KR"/>
              </w:rPr>
              <w:t>10</w:t>
            </w:r>
          </w:p>
        </w:tc>
        <w:tc>
          <w:tcPr>
            <w:tcW w:w="1276" w:type="dxa"/>
            <w:tcBorders>
              <w:top w:val="single" w:sz="4" w:space="0" w:color="auto"/>
              <w:left w:val="single" w:sz="4" w:space="0" w:color="auto"/>
              <w:bottom w:val="single" w:sz="4" w:space="0" w:color="auto"/>
              <w:right w:val="single" w:sz="4" w:space="0" w:color="auto"/>
            </w:tcBorders>
            <w:hideMark/>
          </w:tcPr>
          <w:p w14:paraId="131C2308" w14:textId="77777777" w:rsidR="00431935" w:rsidRPr="00376400" w:rsidRDefault="00431935" w:rsidP="00AA2528">
            <w:pPr>
              <w:keepNext/>
              <w:keepLines/>
              <w:spacing w:after="0"/>
              <w:jc w:val="center"/>
              <w:rPr>
                <w:rFonts w:asciiTheme="minorHAnsi" w:hAnsiTheme="minorHAnsi" w:cstheme="minorHAnsi"/>
                <w:sz w:val="18"/>
                <w:szCs w:val="18"/>
                <w:lang w:eastAsia="ja-JP"/>
              </w:rPr>
            </w:pPr>
            <w:r>
              <w:rPr>
                <w:rFonts w:asciiTheme="minorHAnsi" w:hAnsiTheme="minorHAnsi" w:cstheme="minorHAnsi"/>
                <w:sz w:val="18"/>
                <w:szCs w:val="18"/>
                <w:lang w:eastAsia="ja-JP"/>
              </w:rPr>
              <w:t>25</w:t>
            </w:r>
            <w:r w:rsidRPr="00376400">
              <w:rPr>
                <w:rFonts w:asciiTheme="minorHAnsi" w:hAnsiTheme="minorHAnsi" w:cstheme="minorHAnsi"/>
                <w:sz w:val="18"/>
                <w:szCs w:val="18"/>
                <w:lang w:eastAsia="ja-JP"/>
              </w:rPr>
              <w:t xml:space="preserve"> (RB</w:t>
            </w:r>
            <w:r w:rsidRPr="00376400">
              <w:rPr>
                <w:rFonts w:asciiTheme="minorHAnsi" w:hAnsiTheme="minorHAnsi" w:cstheme="minorHAnsi"/>
                <w:sz w:val="18"/>
                <w:szCs w:val="18"/>
                <w:vertAlign w:val="subscript"/>
                <w:lang w:eastAsia="ja-JP"/>
              </w:rPr>
              <w:t>START</w:t>
            </w:r>
            <w:r w:rsidRPr="00376400">
              <w:rPr>
                <w:rFonts w:asciiTheme="minorHAnsi" w:hAnsiTheme="minorHAnsi" w:cstheme="minorHAnsi"/>
                <w:sz w:val="18"/>
                <w:szCs w:val="18"/>
                <w:lang w:eastAsia="ja-JP"/>
              </w:rPr>
              <w:t>=</w:t>
            </w:r>
            <w:r>
              <w:rPr>
                <w:rFonts w:asciiTheme="minorHAnsi" w:hAnsiTheme="minorHAnsi" w:cstheme="minorHAnsi"/>
                <w:sz w:val="18"/>
                <w:szCs w:val="18"/>
                <w:lang w:eastAsia="ja-JP"/>
              </w:rPr>
              <w:t>0</w:t>
            </w:r>
            <w:r w:rsidRPr="00376400">
              <w:rPr>
                <w:rFonts w:asciiTheme="minorHAnsi" w:hAnsiTheme="minorHAnsi" w:cstheme="minorHAnsi"/>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978AD6B" w14:textId="77777777" w:rsidR="00431935" w:rsidRPr="00376400" w:rsidRDefault="00431935" w:rsidP="00AA2528">
            <w:pPr>
              <w:pStyle w:val="TAN"/>
              <w:jc w:val="center"/>
              <w:rPr>
                <w:rFonts w:asciiTheme="minorHAnsi" w:hAnsiTheme="minorHAnsi" w:cstheme="minorHAnsi"/>
                <w:szCs w:val="18"/>
                <w:lang w:val="en-US" w:eastAsia="ko-KR"/>
              </w:rPr>
            </w:pPr>
            <w:r>
              <w:rPr>
                <w:rFonts w:asciiTheme="minorHAnsi" w:hAnsiTheme="minorHAnsi" w:cstheme="minorHAnsi"/>
                <w:szCs w:val="18"/>
                <w:lang w:val="en-US" w:eastAsia="ko-KR"/>
              </w:rPr>
              <w:t>3660</w:t>
            </w:r>
          </w:p>
        </w:tc>
        <w:tc>
          <w:tcPr>
            <w:tcW w:w="851" w:type="dxa"/>
            <w:tcBorders>
              <w:top w:val="single" w:sz="4" w:space="0" w:color="auto"/>
              <w:left w:val="single" w:sz="4" w:space="0" w:color="auto"/>
              <w:bottom w:val="single" w:sz="4" w:space="0" w:color="auto"/>
              <w:right w:val="single" w:sz="4" w:space="0" w:color="auto"/>
            </w:tcBorders>
            <w:hideMark/>
          </w:tcPr>
          <w:p w14:paraId="65A1AE98" w14:textId="77777777" w:rsidR="00431935" w:rsidRPr="00376400" w:rsidRDefault="00431935" w:rsidP="00AA2528">
            <w:pPr>
              <w:pStyle w:val="TAC"/>
              <w:rPr>
                <w:rFonts w:asciiTheme="minorHAnsi" w:hAnsiTheme="minorHAnsi" w:cstheme="minorHAnsi"/>
                <w:b/>
                <w:color w:val="FF0000"/>
                <w:szCs w:val="18"/>
                <w:lang w:val="en-US" w:eastAsia="ko-KR"/>
              </w:rPr>
            </w:pPr>
            <w:r w:rsidRPr="00376400">
              <w:rPr>
                <w:rFonts w:asciiTheme="minorHAnsi" w:hAnsiTheme="minorHAnsi" w:cstheme="minorHAnsi"/>
                <w:szCs w:val="18"/>
                <w:lang w:val="en-US"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6B3FD6D" w14:textId="77777777" w:rsidR="00431935" w:rsidRPr="00376400" w:rsidRDefault="00431935" w:rsidP="00AA2528">
            <w:pPr>
              <w:pStyle w:val="TAC"/>
              <w:rPr>
                <w:rFonts w:asciiTheme="minorHAnsi" w:hAnsiTheme="minorHAnsi" w:cstheme="minorHAnsi"/>
                <w:szCs w:val="18"/>
                <w:lang w:val="en-US" w:eastAsia="zh-CN"/>
              </w:rPr>
            </w:pPr>
            <w:r>
              <w:rPr>
                <w:rFonts w:asciiTheme="minorHAnsi" w:hAnsiTheme="minorHAnsi" w:cstheme="minorHAnsi"/>
                <w:szCs w:val="18"/>
                <w:lang w:val="en-US" w:eastAsia="zh-CN"/>
              </w:rPr>
              <w:t>TDD</w:t>
            </w:r>
          </w:p>
        </w:tc>
        <w:tc>
          <w:tcPr>
            <w:tcW w:w="851" w:type="dxa"/>
            <w:tcBorders>
              <w:top w:val="single" w:sz="4" w:space="0" w:color="auto"/>
              <w:left w:val="single" w:sz="4" w:space="0" w:color="auto"/>
              <w:bottom w:val="single" w:sz="4" w:space="0" w:color="auto"/>
              <w:right w:val="single" w:sz="4" w:space="0" w:color="auto"/>
            </w:tcBorders>
            <w:hideMark/>
          </w:tcPr>
          <w:p w14:paraId="420DE9E8" w14:textId="77777777" w:rsidR="00431935" w:rsidRPr="00376400" w:rsidRDefault="00431935" w:rsidP="00AA2528">
            <w:pPr>
              <w:pStyle w:val="TAC"/>
              <w:rPr>
                <w:rFonts w:asciiTheme="minorHAnsi" w:hAnsiTheme="minorHAnsi" w:cstheme="minorHAnsi"/>
                <w:szCs w:val="18"/>
                <w:lang w:val="en-US" w:eastAsia="sv-SE"/>
              </w:rPr>
            </w:pPr>
            <w:r>
              <w:rPr>
                <w:rFonts w:asciiTheme="minorHAnsi" w:hAnsiTheme="minorHAnsi" w:cstheme="minorHAnsi"/>
                <w:szCs w:val="18"/>
                <w:lang w:val="en-US" w:eastAsia="sv-SE"/>
              </w:rPr>
              <w:t>N/A</w:t>
            </w:r>
          </w:p>
        </w:tc>
      </w:tr>
    </w:tbl>
    <w:p w14:paraId="2F0024FF" w14:textId="76F214AC" w:rsidR="000B7969" w:rsidRDefault="000B7969" w:rsidP="00E7630C">
      <w:pPr>
        <w:keepNext/>
        <w:keepLines/>
        <w:spacing w:before="60" w:after="120"/>
      </w:pPr>
      <w:r>
        <w:t>The corresponding IMD landscape is show</w:t>
      </w:r>
      <w:r w:rsidR="00431935">
        <w:t>n</w:t>
      </w:r>
      <w:r>
        <w:t xml:space="preserve"> in </w:t>
      </w:r>
      <w:r>
        <w:fldChar w:fldCharType="begin"/>
      </w:r>
      <w:r>
        <w:instrText xml:space="preserve"> REF _Ref135311415 \h </w:instrText>
      </w:r>
      <w:r>
        <w:fldChar w:fldCharType="separate"/>
      </w:r>
      <w:r>
        <w:t xml:space="preserve">Figure </w:t>
      </w:r>
      <w:r>
        <w:rPr>
          <w:noProof/>
        </w:rPr>
        <w:t>1</w:t>
      </w:r>
      <w:r>
        <w:fldChar w:fldCharType="end"/>
      </w:r>
      <w:r w:rsidR="004315F6">
        <w:t>, with</w:t>
      </w:r>
      <w:r w:rsidR="00431935">
        <w:t xml:space="preserve"> the</w:t>
      </w:r>
      <w:r w:rsidR="004315F6">
        <w:t xml:space="preserve"> following notations</w:t>
      </w:r>
      <w:r w:rsidR="00C82BC2">
        <w:t>:</w:t>
      </w:r>
    </w:p>
    <w:p w14:paraId="7E2B0D90" w14:textId="32733FA1" w:rsidR="004315F6" w:rsidRDefault="004315F6">
      <w:pPr>
        <w:pStyle w:val="ListParagraph"/>
        <w:keepNext/>
        <w:keepLines/>
        <w:numPr>
          <w:ilvl w:val="0"/>
          <w:numId w:val="26"/>
        </w:numPr>
        <w:spacing w:before="60"/>
      </w:pPr>
      <w:r>
        <w:t>f1: centr</w:t>
      </w:r>
      <w:r w:rsidR="005B500E">
        <w:t>e</w:t>
      </w:r>
      <w:r>
        <w:t xml:space="preserve"> frequency of band n78 UL resource block (RB) allocation</w:t>
      </w:r>
      <w:r w:rsidR="005B500E">
        <w:t>,</w:t>
      </w:r>
    </w:p>
    <w:p w14:paraId="1D92C723" w14:textId="0A5CDF34" w:rsidR="004315F6" w:rsidRDefault="004315F6">
      <w:pPr>
        <w:pStyle w:val="ListParagraph"/>
        <w:keepNext/>
        <w:keepLines/>
        <w:numPr>
          <w:ilvl w:val="0"/>
          <w:numId w:val="26"/>
        </w:numPr>
        <w:spacing w:before="60"/>
      </w:pPr>
      <w:r>
        <w:t>f2: centre frequency of band 8 PCC UL RB allocation</w:t>
      </w:r>
      <w:r w:rsidR="005B500E">
        <w:t>,</w:t>
      </w:r>
    </w:p>
    <w:p w14:paraId="2171FAF1" w14:textId="27EB8DF5" w:rsidR="004315F6" w:rsidRDefault="004315F6">
      <w:pPr>
        <w:pStyle w:val="ListParagraph"/>
        <w:keepNext/>
        <w:keepLines/>
        <w:numPr>
          <w:ilvl w:val="0"/>
          <w:numId w:val="26"/>
        </w:numPr>
        <w:spacing w:before="60"/>
      </w:pPr>
      <w:r>
        <w:t>f3: centre frequency of band 8 SCC UL RB allocation</w:t>
      </w:r>
      <w:r w:rsidR="005B500E">
        <w:t>.</w:t>
      </w:r>
    </w:p>
    <w:p w14:paraId="347902ED" w14:textId="280FADCB" w:rsidR="004315F6" w:rsidRDefault="00C82BC2" w:rsidP="00DD3C82">
      <w:pPr>
        <w:keepNext/>
        <w:keepLines/>
        <w:spacing w:before="60"/>
      </w:pPr>
      <w:r>
        <w:t>According to WF [1], B3 MSD analysis is required due to t</w:t>
      </w:r>
      <w:r w:rsidR="00431935">
        <w:t xml:space="preserve">riple beat product “3” (TB3) </w:t>
      </w:r>
      <w:r>
        <w:t>expected at 1845MHz</w:t>
      </w:r>
      <w:r w:rsidR="00FC682C">
        <w:t xml:space="preserve"> and adjacent band groups between downlink (DL) band 3, band 8 and band n78.</w:t>
      </w:r>
    </w:p>
    <w:p w14:paraId="6A8BFE3A" w14:textId="393B08EF" w:rsidR="000B7969" w:rsidRDefault="00431935" w:rsidP="00DD3C82">
      <w:pPr>
        <w:keepNext/>
        <w:keepLines/>
        <w:spacing w:after="0"/>
        <w:jc w:val="center"/>
      </w:pPr>
      <w:r w:rsidRPr="00431935">
        <w:rPr>
          <w:noProof/>
        </w:rPr>
        <w:drawing>
          <wp:inline distT="0" distB="0" distL="0" distR="0" wp14:anchorId="28D2894D" wp14:editId="41E3FCD9">
            <wp:extent cx="6122035" cy="2106295"/>
            <wp:effectExtent l="0" t="0" r="0" b="8255"/>
            <wp:docPr id="1832155643" name="Picture 1" descr="A picture containing text, diagram, line,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155643" name="Picture 1" descr="A picture containing text, diagram, line, screenshot&#10;&#10;Description automatically generated"/>
                    <pic:cNvPicPr/>
                  </pic:nvPicPr>
                  <pic:blipFill>
                    <a:blip r:embed="rId12"/>
                    <a:stretch>
                      <a:fillRect/>
                    </a:stretch>
                  </pic:blipFill>
                  <pic:spPr>
                    <a:xfrm>
                      <a:off x="0" y="0"/>
                      <a:ext cx="6122035" cy="2106295"/>
                    </a:xfrm>
                    <a:prstGeom prst="rect">
                      <a:avLst/>
                    </a:prstGeom>
                  </pic:spPr>
                </pic:pic>
              </a:graphicData>
            </a:graphic>
          </wp:inline>
        </w:drawing>
      </w:r>
    </w:p>
    <w:p w14:paraId="71D5DD18" w14:textId="2EBCA1C6" w:rsidR="000B7969" w:rsidRDefault="000B7969" w:rsidP="00DD3C82">
      <w:pPr>
        <w:pStyle w:val="Caption"/>
        <w:spacing w:before="0" w:afterLines="60" w:after="144"/>
        <w:jc w:val="center"/>
      </w:pPr>
      <w:bookmarkStart w:id="11" w:name="_Ref135311415"/>
      <w:r>
        <w:t xml:space="preserve">Figure </w:t>
      </w:r>
      <w:r>
        <w:fldChar w:fldCharType="begin"/>
      </w:r>
      <w:r>
        <w:instrText xml:space="preserve"> SEQ Figure \* ARABIC </w:instrText>
      </w:r>
      <w:r>
        <w:fldChar w:fldCharType="separate"/>
      </w:r>
      <w:r w:rsidR="001C1815">
        <w:rPr>
          <w:noProof/>
        </w:rPr>
        <w:t>1</w:t>
      </w:r>
      <w:r>
        <w:fldChar w:fldCharType="end"/>
      </w:r>
      <w:bookmarkEnd w:id="11"/>
      <w:r>
        <w:t xml:space="preserve">: </w:t>
      </w:r>
      <w:r w:rsidRPr="00431935">
        <w:rPr>
          <w:b w:val="0"/>
          <w:bCs/>
        </w:rPr>
        <w:t>IMD landscape</w:t>
      </w:r>
      <w:r w:rsidR="00431935" w:rsidRPr="00431935">
        <w:rPr>
          <w:b w:val="0"/>
          <w:bCs/>
        </w:rPr>
        <w:t xml:space="preserve"> for Table 1 DC_3A-8B_n78A MSD test point</w:t>
      </w:r>
    </w:p>
    <w:p w14:paraId="1E204319" w14:textId="45F41929" w:rsidR="00F20365" w:rsidRDefault="00F20365" w:rsidP="001D6CF5">
      <w:pPr>
        <w:spacing w:after="60"/>
      </w:pPr>
      <w:r>
        <w:t>Key observations:</w:t>
      </w:r>
    </w:p>
    <w:p w14:paraId="0BBCB66C" w14:textId="27BE973D" w:rsidR="001D6CF5" w:rsidRPr="00F20365" w:rsidRDefault="001D6CF5" w:rsidP="001D6CF5">
      <w:pPr>
        <w:spacing w:after="60"/>
        <w:rPr>
          <w:b/>
          <w:bCs/>
          <w:lang w:eastAsia="ja-JP"/>
        </w:rPr>
      </w:pPr>
      <w:r w:rsidRPr="00F20365">
        <w:rPr>
          <w:b/>
          <w:bCs/>
        </w:rPr>
        <w:t>Observation 1: For the</w:t>
      </w:r>
      <w:r w:rsidR="005179E0">
        <w:rPr>
          <w:b/>
          <w:bCs/>
        </w:rPr>
        <w:t xml:space="preserve"> </w:t>
      </w:r>
      <w:r w:rsidRPr="00F20365">
        <w:rPr>
          <w:b/>
          <w:bCs/>
        </w:rPr>
        <w:t>B8 UL RB configurations</w:t>
      </w:r>
      <w:r w:rsidR="005179E0">
        <w:rPr>
          <w:b/>
          <w:bCs/>
        </w:rPr>
        <w:t xml:space="preserve"> of </w:t>
      </w:r>
      <w:r w:rsidR="005179E0" w:rsidRPr="00F20365">
        <w:rPr>
          <w:b/>
          <w:bCs/>
        </w:rPr>
        <w:t xml:space="preserve"> </w:t>
      </w:r>
      <w:r w:rsidR="005179E0" w:rsidRPr="00F20365">
        <w:rPr>
          <w:b/>
          <w:bCs/>
          <w:lang w:eastAsia="ja-JP"/>
        </w:rPr>
        <w:fldChar w:fldCharType="begin"/>
      </w:r>
      <w:r w:rsidR="005179E0" w:rsidRPr="00F20365">
        <w:rPr>
          <w:b/>
          <w:bCs/>
          <w:lang w:eastAsia="ja-JP"/>
        </w:rPr>
        <w:instrText xml:space="preserve"> REF _Ref131521361 \h  \* MERGEFORMAT </w:instrText>
      </w:r>
      <w:r w:rsidR="005179E0" w:rsidRPr="00F20365">
        <w:rPr>
          <w:b/>
          <w:bCs/>
          <w:lang w:eastAsia="ja-JP"/>
        </w:rPr>
      </w:r>
      <w:r w:rsidR="005179E0" w:rsidRPr="00F20365">
        <w:rPr>
          <w:b/>
          <w:bCs/>
          <w:lang w:eastAsia="ja-JP"/>
        </w:rPr>
        <w:fldChar w:fldCharType="separate"/>
      </w:r>
      <w:r w:rsidR="005179E0" w:rsidRPr="00F20365">
        <w:rPr>
          <w:b/>
          <w:bCs/>
        </w:rPr>
        <w:t xml:space="preserve">Table </w:t>
      </w:r>
      <w:r w:rsidR="005179E0" w:rsidRPr="00F20365">
        <w:rPr>
          <w:b/>
          <w:bCs/>
          <w:noProof/>
        </w:rPr>
        <w:t>1</w:t>
      </w:r>
      <w:r w:rsidR="005179E0" w:rsidRPr="00F20365">
        <w:rPr>
          <w:b/>
          <w:bCs/>
          <w:lang w:eastAsia="ja-JP"/>
        </w:rPr>
        <w:fldChar w:fldCharType="end"/>
      </w:r>
      <w:r w:rsidRPr="00F20365">
        <w:rPr>
          <w:b/>
          <w:bCs/>
          <w:lang w:eastAsia="ja-JP"/>
        </w:rPr>
        <w:t xml:space="preserve">, </w:t>
      </w:r>
    </w:p>
    <w:p w14:paraId="61AF0FC5" w14:textId="2EFA1658" w:rsidR="001D6CF5" w:rsidRPr="00F20365" w:rsidRDefault="005179E0">
      <w:pPr>
        <w:pStyle w:val="ListParagraph"/>
        <w:numPr>
          <w:ilvl w:val="0"/>
          <w:numId w:val="28"/>
        </w:numPr>
        <w:spacing w:after="60"/>
        <w:rPr>
          <w:b/>
          <w:bCs/>
        </w:rPr>
      </w:pPr>
      <w:r>
        <w:rPr>
          <w:b/>
          <w:bCs/>
          <w:lang w:eastAsia="ja-JP"/>
        </w:rPr>
        <w:t>The b</w:t>
      </w:r>
      <w:r w:rsidR="001D6CF5" w:rsidRPr="00F20365">
        <w:rPr>
          <w:b/>
          <w:bCs/>
          <w:lang w:eastAsia="ja-JP"/>
        </w:rPr>
        <w:t>and 8 DL-CA carrier is affected by</w:t>
      </w:r>
      <w:r w:rsidR="001D6CF5">
        <w:rPr>
          <w:b/>
          <w:bCs/>
          <w:lang w:eastAsia="ja-JP"/>
        </w:rPr>
        <w:t xml:space="preserve"> dual UL</w:t>
      </w:r>
      <w:r w:rsidR="001D6CF5" w:rsidRPr="00F20365">
        <w:rPr>
          <w:b/>
          <w:bCs/>
          <w:lang w:eastAsia="ja-JP"/>
        </w:rPr>
        <w:t xml:space="preserve"> </w:t>
      </w:r>
      <w:r w:rsidR="001D6CF5" w:rsidRPr="00F20365">
        <w:rPr>
          <w:b/>
          <w:bCs/>
        </w:rPr>
        <w:t xml:space="preserve">IMD5 and IMD7 interference. </w:t>
      </w:r>
    </w:p>
    <w:p w14:paraId="13FCDDCC" w14:textId="1289D406" w:rsidR="001D6CF5" w:rsidRPr="00F20365" w:rsidRDefault="005179E0">
      <w:pPr>
        <w:pStyle w:val="ListParagraph"/>
        <w:numPr>
          <w:ilvl w:val="0"/>
          <w:numId w:val="28"/>
        </w:numPr>
        <w:rPr>
          <w:b/>
          <w:bCs/>
        </w:rPr>
      </w:pPr>
      <w:r>
        <w:rPr>
          <w:b/>
          <w:bCs/>
        </w:rPr>
        <w:lastRenderedPageBreak/>
        <w:t>The b</w:t>
      </w:r>
      <w:r w:rsidR="001D6CF5" w:rsidRPr="00F20365">
        <w:rPr>
          <w:b/>
          <w:bCs/>
        </w:rPr>
        <w:t>and 3 downlink 5MHz</w:t>
      </w:r>
      <w:r w:rsidR="001D6CF5">
        <w:rPr>
          <w:b/>
          <w:bCs/>
        </w:rPr>
        <w:t xml:space="preserve"> CBW carrier</w:t>
      </w:r>
      <w:r w:rsidR="001D6CF5" w:rsidRPr="00F20365">
        <w:rPr>
          <w:b/>
          <w:bCs/>
        </w:rPr>
        <w:t xml:space="preserve"> at 1845MHz is affected only by the TB IMD</w:t>
      </w:r>
      <w:r w:rsidR="001D6CF5">
        <w:rPr>
          <w:b/>
          <w:bCs/>
        </w:rPr>
        <w:t>. I</w:t>
      </w:r>
      <w:r w:rsidR="001D6CF5" w:rsidRPr="00F20365">
        <w:rPr>
          <w:b/>
          <w:bCs/>
        </w:rPr>
        <w:t xml:space="preserve">t </w:t>
      </w:r>
      <w:r w:rsidR="001D6CF5">
        <w:rPr>
          <w:b/>
          <w:bCs/>
        </w:rPr>
        <w:t>is</w:t>
      </w:r>
      <w:r w:rsidR="001D6CF5" w:rsidRPr="00F20365">
        <w:rPr>
          <w:b/>
          <w:bCs/>
        </w:rPr>
        <w:t xml:space="preserve"> assumed that the n78 receiver is able to reject the two adjacent IMD3 products.</w:t>
      </w:r>
    </w:p>
    <w:p w14:paraId="66D59DCB" w14:textId="6CE0A704" w:rsidR="001D6CF5" w:rsidRDefault="001D6CF5" w:rsidP="001D6CF5">
      <w:pPr>
        <w:spacing w:after="60"/>
        <w:rPr>
          <w:b/>
          <w:bCs/>
        </w:rPr>
      </w:pPr>
      <w:r w:rsidRPr="00F20365">
        <w:rPr>
          <w:b/>
          <w:bCs/>
        </w:rPr>
        <w:t>Observation 2: For near</w:t>
      </w:r>
      <w:r>
        <w:rPr>
          <w:b/>
          <w:bCs/>
        </w:rPr>
        <w:t>-</w:t>
      </w:r>
      <w:r w:rsidRPr="00F20365">
        <w:rPr>
          <w:b/>
          <w:bCs/>
        </w:rPr>
        <w:t>contiguous UL RB allocations in CA_8B</w:t>
      </w:r>
      <w:r>
        <w:rPr>
          <w:b/>
          <w:bCs/>
        </w:rPr>
        <w:t>:</w:t>
      </w:r>
    </w:p>
    <w:p w14:paraId="2C1367EA" w14:textId="3FD24F5D" w:rsidR="001D6CF5" w:rsidRDefault="001D6CF5">
      <w:pPr>
        <w:pStyle w:val="ListParagraph"/>
        <w:numPr>
          <w:ilvl w:val="0"/>
          <w:numId w:val="29"/>
        </w:numPr>
        <w:spacing w:after="60"/>
        <w:rPr>
          <w:b/>
          <w:bCs/>
        </w:rPr>
      </w:pPr>
      <w:r>
        <w:rPr>
          <w:b/>
          <w:bCs/>
        </w:rPr>
        <w:t xml:space="preserve">There is a possibility that </w:t>
      </w:r>
      <w:r w:rsidRPr="00A30F20">
        <w:rPr>
          <w:b/>
          <w:bCs/>
        </w:rPr>
        <w:t xml:space="preserve">DL </w:t>
      </w:r>
      <w:r>
        <w:rPr>
          <w:b/>
          <w:bCs/>
        </w:rPr>
        <w:t>B</w:t>
      </w:r>
      <w:r w:rsidRPr="00A30F20">
        <w:rPr>
          <w:b/>
          <w:bCs/>
        </w:rPr>
        <w:t>3 is affected by the simultaneous overlap of three IMD3 products</w:t>
      </w:r>
      <w:r>
        <w:rPr>
          <w:b/>
          <w:bCs/>
        </w:rPr>
        <w:t>:</w:t>
      </w:r>
    </w:p>
    <w:p w14:paraId="7F863673" w14:textId="77777777" w:rsidR="001D6CF5" w:rsidRPr="00F20365" w:rsidRDefault="001D6CF5">
      <w:pPr>
        <w:pStyle w:val="ListParagraph"/>
        <w:numPr>
          <w:ilvl w:val="0"/>
          <w:numId w:val="30"/>
        </w:numPr>
        <w:spacing w:after="60"/>
        <w:rPr>
          <w:b/>
          <w:bCs/>
        </w:rPr>
      </w:pPr>
      <w:r w:rsidRPr="00F20365">
        <w:rPr>
          <w:b/>
          <w:bCs/>
        </w:rPr>
        <w:t>IMD3 [2f2-f1]</w:t>
      </w:r>
    </w:p>
    <w:p w14:paraId="5AE3CDB1" w14:textId="77777777" w:rsidR="001D6CF5" w:rsidRPr="00F20365" w:rsidRDefault="001D6CF5">
      <w:pPr>
        <w:pStyle w:val="ListParagraph"/>
        <w:numPr>
          <w:ilvl w:val="0"/>
          <w:numId w:val="30"/>
        </w:numPr>
        <w:rPr>
          <w:b/>
          <w:bCs/>
        </w:rPr>
      </w:pPr>
      <w:r w:rsidRPr="00F20365">
        <w:rPr>
          <w:b/>
          <w:bCs/>
        </w:rPr>
        <w:t>IMD3 [2f3-f1]</w:t>
      </w:r>
    </w:p>
    <w:p w14:paraId="7056D923" w14:textId="5E87CE41" w:rsidR="001D6CF5" w:rsidRDefault="001D6CF5">
      <w:pPr>
        <w:pStyle w:val="ListParagraph"/>
        <w:numPr>
          <w:ilvl w:val="0"/>
          <w:numId w:val="30"/>
        </w:numPr>
        <w:spacing w:after="0"/>
        <w:rPr>
          <w:b/>
          <w:bCs/>
        </w:rPr>
      </w:pPr>
      <w:r w:rsidRPr="00F20365">
        <w:rPr>
          <w:b/>
          <w:bCs/>
        </w:rPr>
        <w:t>IMD3 [f1-f2-f3] – 1</w:t>
      </w:r>
      <w:r w:rsidRPr="00F20365">
        <w:rPr>
          <w:b/>
          <w:bCs/>
          <w:vertAlign w:val="superscript"/>
        </w:rPr>
        <w:t>st</w:t>
      </w:r>
      <w:r w:rsidRPr="00F20365">
        <w:rPr>
          <w:b/>
          <w:bCs/>
        </w:rPr>
        <w:t xml:space="preserve"> order </w:t>
      </w:r>
      <w:r>
        <w:rPr>
          <w:b/>
          <w:bCs/>
        </w:rPr>
        <w:t>“TB3”,</w:t>
      </w:r>
    </w:p>
    <w:p w14:paraId="4ED50BC0" w14:textId="63C1568D" w:rsidR="001D6CF5" w:rsidRDefault="001D6CF5">
      <w:pPr>
        <w:pStyle w:val="ListParagraph"/>
        <w:numPr>
          <w:ilvl w:val="0"/>
          <w:numId w:val="30"/>
        </w:numPr>
        <w:spacing w:after="60"/>
        <w:rPr>
          <w:b/>
          <w:bCs/>
        </w:rPr>
      </w:pPr>
      <w:r w:rsidRPr="00A30F20">
        <w:rPr>
          <w:b/>
          <w:bCs/>
        </w:rPr>
        <w:t xml:space="preserve">The </w:t>
      </w:r>
      <w:r>
        <w:rPr>
          <w:b/>
          <w:bCs/>
        </w:rPr>
        <w:t>B3</w:t>
      </w:r>
      <w:r w:rsidRPr="00A30F20">
        <w:rPr>
          <w:b/>
          <w:bCs/>
        </w:rPr>
        <w:t xml:space="preserve"> MSD may exceed the </w:t>
      </w:r>
      <w:r w:rsidR="008444F6">
        <w:rPr>
          <w:b/>
          <w:bCs/>
        </w:rPr>
        <w:t>dual-</w:t>
      </w:r>
      <w:r w:rsidRPr="00A30F20">
        <w:rPr>
          <w:b/>
          <w:bCs/>
        </w:rPr>
        <w:t>UL IMD MSD.</w:t>
      </w:r>
    </w:p>
    <w:p w14:paraId="5E309E4A" w14:textId="5E77313A" w:rsidR="001D6CF5" w:rsidRDefault="005179E0">
      <w:pPr>
        <w:pStyle w:val="ListParagraph"/>
        <w:numPr>
          <w:ilvl w:val="0"/>
          <w:numId w:val="29"/>
        </w:numPr>
        <w:spacing w:after="60"/>
        <w:rPr>
          <w:b/>
          <w:bCs/>
        </w:rPr>
      </w:pPr>
      <w:r>
        <w:rPr>
          <w:b/>
          <w:bCs/>
        </w:rPr>
        <w:t xml:space="preserve">The </w:t>
      </w:r>
      <w:r w:rsidR="001D6CF5">
        <w:rPr>
          <w:b/>
          <w:bCs/>
        </w:rPr>
        <w:t xml:space="preserve">DL </w:t>
      </w:r>
      <w:r w:rsidR="001D6CF5" w:rsidRPr="00A30F20">
        <w:rPr>
          <w:b/>
          <w:bCs/>
        </w:rPr>
        <w:t>B8 carrier becomes free of dual UL IMD interference.</w:t>
      </w:r>
    </w:p>
    <w:p w14:paraId="631642D0" w14:textId="77777777" w:rsidR="001D6CF5" w:rsidRPr="00A30F20" w:rsidRDefault="001D6CF5" w:rsidP="001D6CF5">
      <w:pPr>
        <w:pStyle w:val="ListParagraph"/>
        <w:spacing w:after="60"/>
        <w:ind w:left="766"/>
        <w:rPr>
          <w:b/>
          <w:bCs/>
        </w:rPr>
      </w:pPr>
    </w:p>
    <w:p w14:paraId="0CF251A5" w14:textId="5C613334" w:rsidR="001C1815" w:rsidRPr="001C1815" w:rsidRDefault="001C1815" w:rsidP="00F20365">
      <w:pPr>
        <w:pStyle w:val="Heading2"/>
        <w:spacing w:before="0" w:after="120"/>
        <w:rPr>
          <w:lang w:eastAsia="ja-JP"/>
        </w:rPr>
      </w:pPr>
      <w:r>
        <w:rPr>
          <w:lang w:eastAsia="ja-JP"/>
        </w:rPr>
        <w:t>2.2 MSD analysis</w:t>
      </w:r>
    </w:p>
    <w:p w14:paraId="3118053E" w14:textId="0968CA5E" w:rsidR="00C326F8" w:rsidRPr="00C326F8" w:rsidRDefault="002A38D2" w:rsidP="00286C1F">
      <w:pPr>
        <w:keepNext/>
        <w:keepLines/>
        <w:spacing w:after="120"/>
        <w:rPr>
          <w:lang w:val="en-US"/>
        </w:rPr>
      </w:pPr>
      <w:r>
        <w:t xml:space="preserve">This document assumes the </w:t>
      </w:r>
      <w:r w:rsidR="001A0090">
        <w:t>diplexer</w:t>
      </w:r>
      <w:r>
        <w:t xml:space="preserve"> reference architecture</w:t>
      </w:r>
      <w:r w:rsidR="001C1815">
        <w:t xml:space="preserve"> of </w:t>
      </w:r>
      <w:r w:rsidR="001C1815">
        <w:fldChar w:fldCharType="begin"/>
      </w:r>
      <w:r w:rsidR="001C1815">
        <w:instrText xml:space="preserve"> REF _Ref135313574 \h </w:instrText>
      </w:r>
      <w:r w:rsidR="001C1815">
        <w:fldChar w:fldCharType="separate"/>
      </w:r>
      <w:r w:rsidR="001C1815">
        <w:t xml:space="preserve">Figure </w:t>
      </w:r>
      <w:r w:rsidR="001C1815">
        <w:rPr>
          <w:noProof/>
        </w:rPr>
        <w:t>2</w:t>
      </w:r>
      <w:r w:rsidR="001C1815">
        <w:fldChar w:fldCharType="end"/>
      </w:r>
      <w:r w:rsidR="001C1815">
        <w:t xml:space="preserve"> </w:t>
      </w:r>
      <w:r>
        <w:t>and the RF front-end parameters</w:t>
      </w:r>
      <w:r w:rsidR="001C1815">
        <w:t xml:space="preserve"> of </w:t>
      </w:r>
      <w:r w:rsidR="00C326F8" w:rsidRPr="00A54D2A">
        <w:fldChar w:fldCharType="begin"/>
      </w:r>
      <w:r w:rsidR="00C326F8" w:rsidRPr="00A54D2A">
        <w:instrText xml:space="preserve"> REF _Ref135314510 \h </w:instrText>
      </w:r>
      <w:r w:rsidR="00A54D2A" w:rsidRPr="00A54D2A">
        <w:instrText xml:space="preserve"> \* MERGEFORMAT </w:instrText>
      </w:r>
      <w:r w:rsidR="00C326F8" w:rsidRPr="00A54D2A">
        <w:fldChar w:fldCharType="separate"/>
      </w:r>
      <w:r w:rsidR="00C326F8" w:rsidRPr="00A54D2A">
        <w:t xml:space="preserve">Table </w:t>
      </w:r>
      <w:r w:rsidR="00C326F8" w:rsidRPr="00A54D2A">
        <w:rPr>
          <w:noProof/>
        </w:rPr>
        <w:t>2</w:t>
      </w:r>
      <w:r w:rsidR="00C326F8" w:rsidRPr="00A54D2A">
        <w:fldChar w:fldCharType="end"/>
      </w:r>
      <w:r w:rsidR="00286C1F">
        <w:t>.</w:t>
      </w:r>
    </w:p>
    <w:p w14:paraId="5D1D5265" w14:textId="1BFE9559" w:rsidR="001C1815" w:rsidRDefault="001A0090" w:rsidP="001C1815">
      <w:pPr>
        <w:keepNext/>
        <w:keepLines/>
        <w:spacing w:before="60"/>
        <w:jc w:val="center"/>
      </w:pPr>
      <w:r w:rsidRPr="001A0090">
        <w:rPr>
          <w:noProof/>
        </w:rPr>
        <w:drawing>
          <wp:inline distT="0" distB="0" distL="0" distR="0" wp14:anchorId="10B439A6" wp14:editId="2F13295F">
            <wp:extent cx="2977287" cy="3398465"/>
            <wp:effectExtent l="0" t="0" r="0" b="0"/>
            <wp:docPr id="1503158902" name="Picture 1" descr="A picture containing text, diagram, plan,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158902" name="Picture 1" descr="A picture containing text, diagram, plan, schematic&#10;&#10;Description automatically generated"/>
                    <pic:cNvPicPr/>
                  </pic:nvPicPr>
                  <pic:blipFill>
                    <a:blip r:embed="rId13"/>
                    <a:stretch>
                      <a:fillRect/>
                    </a:stretch>
                  </pic:blipFill>
                  <pic:spPr>
                    <a:xfrm>
                      <a:off x="0" y="0"/>
                      <a:ext cx="3026686" cy="3454853"/>
                    </a:xfrm>
                    <a:prstGeom prst="rect">
                      <a:avLst/>
                    </a:prstGeom>
                  </pic:spPr>
                </pic:pic>
              </a:graphicData>
            </a:graphic>
          </wp:inline>
        </w:drawing>
      </w:r>
    </w:p>
    <w:p w14:paraId="7FEC1C8F" w14:textId="110D876D" w:rsidR="001C1815" w:rsidRDefault="001C1815" w:rsidP="002A4587">
      <w:pPr>
        <w:pStyle w:val="Caption"/>
        <w:spacing w:before="0" w:after="180"/>
        <w:rPr>
          <w:b w:val="0"/>
          <w:bCs/>
        </w:rPr>
      </w:pPr>
      <w:bookmarkStart w:id="12" w:name="_Ref135313574"/>
      <w:r>
        <w:t xml:space="preserve">Figure </w:t>
      </w:r>
      <w:r>
        <w:fldChar w:fldCharType="begin"/>
      </w:r>
      <w:r>
        <w:instrText xml:space="preserve"> SEQ Figure \* ARABIC </w:instrText>
      </w:r>
      <w:r>
        <w:fldChar w:fldCharType="separate"/>
      </w:r>
      <w:r>
        <w:rPr>
          <w:noProof/>
        </w:rPr>
        <w:t>2</w:t>
      </w:r>
      <w:r>
        <w:fldChar w:fldCharType="end"/>
      </w:r>
      <w:bookmarkEnd w:id="12"/>
      <w:r>
        <w:t xml:space="preserve">: </w:t>
      </w:r>
      <w:r w:rsidRPr="001C1815">
        <w:rPr>
          <w:b w:val="0"/>
          <w:bCs/>
        </w:rPr>
        <w:t>DC_3-8_n78 reference architecture and band 3 LNA centric coupling paths</w:t>
      </w:r>
      <w:r w:rsidR="00C82BC2">
        <w:rPr>
          <w:b w:val="0"/>
          <w:bCs/>
        </w:rPr>
        <w:t xml:space="preserve"> (BPF: bandpass filter, LPF: lowpass filter, HTF: harmonic trap filter).</w:t>
      </w:r>
    </w:p>
    <w:p w14:paraId="28FD212D" w14:textId="580D5E68" w:rsidR="001D6CF5" w:rsidRPr="00C326F8" w:rsidRDefault="001D6CF5" w:rsidP="00C82BC2">
      <w:pPr>
        <w:keepNext/>
        <w:keepLines/>
        <w:jc w:val="center"/>
      </w:pPr>
      <w:bookmarkStart w:id="13" w:name="_Ref135314510"/>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2</w:t>
      </w:r>
      <w:r w:rsidRPr="004B03EA">
        <w:rPr>
          <w:b/>
          <w:bCs/>
        </w:rPr>
        <w:fldChar w:fldCharType="end"/>
      </w:r>
      <w:bookmarkEnd w:id="13"/>
      <w:r>
        <w:t xml:space="preserve">: </w:t>
      </w:r>
      <w:r w:rsidRPr="00C326F8">
        <w:t>Front-end component isolation</w:t>
      </w:r>
      <w:r>
        <w:t xml:space="preserve"> for MSD calculation.</w:t>
      </w:r>
    </w:p>
    <w:tbl>
      <w:tblPr>
        <w:tblW w:w="6891" w:type="dxa"/>
        <w:jc w:val="center"/>
        <w:tblLook w:val="04A0" w:firstRow="1" w:lastRow="0" w:firstColumn="1" w:lastColumn="0" w:noHBand="0" w:noVBand="1"/>
      </w:tblPr>
      <w:tblGrid>
        <w:gridCol w:w="2266"/>
        <w:gridCol w:w="1298"/>
        <w:gridCol w:w="3327"/>
      </w:tblGrid>
      <w:tr w:rsidR="001D6CF5" w:rsidRPr="001A0090" w14:paraId="0BD4B272" w14:textId="77777777" w:rsidTr="00AA2528">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14:paraId="11EE824F" w14:textId="77777777" w:rsidR="001D6CF5" w:rsidRPr="001A0090" w:rsidRDefault="001D6CF5" w:rsidP="00AA2528">
            <w:pPr>
              <w:spacing w:after="0"/>
              <w:rPr>
                <w:rFonts w:eastAsia="Times New Roman"/>
                <w:color w:val="000000"/>
                <w:lang w:eastAsia="zh-CN"/>
              </w:rPr>
            </w:pPr>
            <w:r w:rsidRPr="001A0090">
              <w:rPr>
                <w:rFonts w:eastAsia="Times New Roman"/>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14:paraId="0609C4B4" w14:textId="77777777" w:rsidR="001D6CF5" w:rsidRPr="001A0090" w:rsidRDefault="001D6CF5" w:rsidP="00AA2528">
            <w:pPr>
              <w:spacing w:after="0"/>
              <w:jc w:val="center"/>
              <w:rPr>
                <w:rFonts w:eastAsia="Times New Roman"/>
                <w:color w:val="000000"/>
                <w:lang w:eastAsia="zh-CN"/>
              </w:rPr>
            </w:pPr>
            <w:r w:rsidRPr="001A0090">
              <w:rPr>
                <w:rFonts w:eastAsia="Times New Roman"/>
                <w:color w:val="000000"/>
                <w:lang w:eastAsia="zh-CN"/>
              </w:rPr>
              <w:t>Value (dB)</w:t>
            </w:r>
          </w:p>
        </w:tc>
        <w:tc>
          <w:tcPr>
            <w:tcW w:w="3327" w:type="dxa"/>
            <w:tcBorders>
              <w:top w:val="single" w:sz="8" w:space="0" w:color="auto"/>
              <w:left w:val="nil"/>
              <w:bottom w:val="double" w:sz="6" w:space="0" w:color="auto"/>
              <w:right w:val="single" w:sz="8" w:space="0" w:color="auto"/>
            </w:tcBorders>
            <w:shd w:val="clear" w:color="auto" w:fill="auto"/>
            <w:noWrap/>
            <w:vAlign w:val="center"/>
            <w:hideMark/>
          </w:tcPr>
          <w:p w14:paraId="3FCBE31D" w14:textId="77777777" w:rsidR="001D6CF5" w:rsidRPr="001A0090" w:rsidRDefault="001D6CF5" w:rsidP="00AA2528">
            <w:pPr>
              <w:spacing w:after="0"/>
              <w:rPr>
                <w:rFonts w:eastAsia="Times New Roman"/>
                <w:color w:val="000000"/>
                <w:lang w:eastAsia="zh-CN"/>
              </w:rPr>
            </w:pPr>
            <w:r w:rsidRPr="001A0090">
              <w:rPr>
                <w:rFonts w:eastAsia="Times New Roman"/>
                <w:color w:val="000000"/>
                <w:lang w:eastAsia="zh-CN"/>
              </w:rPr>
              <w:t>Comment</w:t>
            </w:r>
          </w:p>
        </w:tc>
      </w:tr>
      <w:tr w:rsidR="001D6CF5" w:rsidRPr="001A0090" w14:paraId="5723C189" w14:textId="77777777" w:rsidTr="00AA2528">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14:paraId="79CE69E5" w14:textId="77777777" w:rsidR="001D6CF5" w:rsidRPr="001A0090" w:rsidRDefault="001D6CF5" w:rsidP="00AA2528">
            <w:pPr>
              <w:spacing w:after="0"/>
              <w:rPr>
                <w:rFonts w:eastAsia="Times New Roman"/>
                <w:color w:val="000000"/>
                <w:lang w:eastAsia="zh-CN"/>
              </w:rPr>
            </w:pPr>
            <w:r w:rsidRPr="001A0090">
              <w:rPr>
                <w:rFonts w:eastAsia="Times New Roman"/>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14:paraId="7EC17604" w14:textId="77777777" w:rsidR="001D6CF5" w:rsidRPr="001A0090" w:rsidRDefault="001D6CF5" w:rsidP="00AA2528">
            <w:pPr>
              <w:spacing w:after="0"/>
              <w:jc w:val="center"/>
              <w:rPr>
                <w:rFonts w:eastAsia="Times New Roman"/>
                <w:color w:val="000000"/>
                <w:lang w:eastAsia="zh-CN"/>
              </w:rPr>
            </w:pPr>
            <w:r w:rsidRPr="001A0090">
              <w:rPr>
                <w:rFonts w:eastAsia="Times New Roman"/>
                <w:color w:val="000000"/>
                <w:lang w:eastAsia="zh-CN"/>
              </w:rPr>
              <w:t>10</w:t>
            </w:r>
          </w:p>
        </w:tc>
        <w:tc>
          <w:tcPr>
            <w:tcW w:w="3327" w:type="dxa"/>
            <w:tcBorders>
              <w:top w:val="double" w:sz="6" w:space="0" w:color="auto"/>
              <w:left w:val="nil"/>
              <w:bottom w:val="single" w:sz="8" w:space="0" w:color="auto"/>
              <w:right w:val="single" w:sz="8" w:space="0" w:color="auto"/>
            </w:tcBorders>
            <w:shd w:val="clear" w:color="auto" w:fill="auto"/>
            <w:noWrap/>
            <w:vAlign w:val="center"/>
            <w:hideMark/>
          </w:tcPr>
          <w:p w14:paraId="5ED97328" w14:textId="77777777" w:rsidR="001D6CF5" w:rsidRPr="001A0090" w:rsidRDefault="001D6CF5" w:rsidP="00AA2528">
            <w:pPr>
              <w:spacing w:after="0"/>
              <w:rPr>
                <w:rFonts w:eastAsia="Times New Roman"/>
                <w:color w:val="000000"/>
                <w:lang w:eastAsia="zh-CN"/>
              </w:rPr>
            </w:pPr>
            <w:r w:rsidRPr="001A0090">
              <w:rPr>
                <w:rFonts w:eastAsia="Times New Roman"/>
                <w:color w:val="000000"/>
                <w:lang w:eastAsia="zh-CN"/>
              </w:rPr>
              <w:t>Main antenna to diversity antenna</w:t>
            </w:r>
          </w:p>
        </w:tc>
      </w:tr>
      <w:tr w:rsidR="001D6CF5" w:rsidRPr="001A0090" w14:paraId="6B684484" w14:textId="77777777" w:rsidTr="00AA2528">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14:paraId="11C49637" w14:textId="77777777" w:rsidR="001D6CF5" w:rsidRPr="001A0090" w:rsidRDefault="001D6CF5" w:rsidP="00AA2528">
            <w:pPr>
              <w:spacing w:after="0"/>
              <w:rPr>
                <w:rFonts w:eastAsia="Times New Roman"/>
                <w:color w:val="000000"/>
                <w:lang w:eastAsia="zh-CN"/>
              </w:rPr>
            </w:pPr>
            <w:r w:rsidRPr="001A0090">
              <w:rPr>
                <w:rFonts w:eastAsia="Times New Roman"/>
                <w:color w:val="000000"/>
                <w:lang w:eastAsia="zh-CN"/>
              </w:rPr>
              <w:t xml:space="preserve">PA (out) to </w:t>
            </w:r>
            <w:r>
              <w:rPr>
                <w:rFonts w:eastAsia="Times New Roman"/>
                <w:color w:val="000000"/>
                <w:lang w:eastAsia="zh-CN"/>
              </w:rPr>
              <w:t>LNA</w:t>
            </w:r>
            <w:r w:rsidRPr="001A0090">
              <w:rPr>
                <w:rFonts w:eastAsia="Times New Roman"/>
                <w:color w:val="000000"/>
                <w:lang w:eastAsia="zh-CN"/>
              </w:rPr>
              <w:t xml:space="preserve">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14:paraId="3DC36F9B" w14:textId="77777777" w:rsidR="001D6CF5" w:rsidRPr="001A0090" w:rsidRDefault="001D6CF5" w:rsidP="00AA2528">
            <w:pPr>
              <w:spacing w:after="0"/>
              <w:jc w:val="center"/>
              <w:rPr>
                <w:rFonts w:eastAsia="Times New Roman"/>
                <w:color w:val="000000"/>
                <w:lang w:eastAsia="zh-CN"/>
              </w:rPr>
            </w:pPr>
            <w:r w:rsidRPr="001A0090">
              <w:rPr>
                <w:rFonts w:eastAsia="Times New Roman"/>
                <w:color w:val="000000"/>
                <w:lang w:eastAsia="zh-CN"/>
              </w:rPr>
              <w:t>60</w:t>
            </w:r>
          </w:p>
        </w:tc>
        <w:tc>
          <w:tcPr>
            <w:tcW w:w="3327" w:type="dxa"/>
            <w:tcBorders>
              <w:top w:val="single" w:sz="8" w:space="0" w:color="auto"/>
              <w:left w:val="nil"/>
              <w:bottom w:val="single" w:sz="8" w:space="0" w:color="auto"/>
              <w:right w:val="single" w:sz="8" w:space="0" w:color="auto"/>
            </w:tcBorders>
            <w:shd w:val="clear" w:color="auto" w:fill="auto"/>
            <w:noWrap/>
            <w:vAlign w:val="center"/>
            <w:hideMark/>
          </w:tcPr>
          <w:p w14:paraId="0D9D6CEC" w14:textId="77777777" w:rsidR="001D6CF5" w:rsidRPr="001A0090" w:rsidRDefault="001D6CF5" w:rsidP="00AA2528">
            <w:pPr>
              <w:spacing w:after="0"/>
              <w:rPr>
                <w:rFonts w:eastAsia="Times New Roman"/>
                <w:color w:val="000000"/>
                <w:lang w:eastAsia="zh-CN"/>
              </w:rPr>
            </w:pPr>
            <w:r w:rsidRPr="001A0090">
              <w:rPr>
                <w:rFonts w:eastAsia="Times New Roman"/>
                <w:color w:val="000000"/>
                <w:lang w:eastAsia="zh-CN"/>
              </w:rPr>
              <w:t>PCB isolation (</w:t>
            </w:r>
            <w:r>
              <w:rPr>
                <w:rFonts w:eastAsia="Times New Roman"/>
                <w:color w:val="000000"/>
                <w:lang w:eastAsia="zh-CN"/>
              </w:rPr>
              <w:t>LNA</w:t>
            </w:r>
            <w:r w:rsidRPr="001A0090">
              <w:rPr>
                <w:rFonts w:eastAsia="Times New Roman"/>
                <w:color w:val="000000"/>
                <w:lang w:eastAsia="zh-CN"/>
              </w:rPr>
              <w:t xml:space="preserve"> forward mixing)</w:t>
            </w:r>
          </w:p>
        </w:tc>
      </w:tr>
      <w:tr w:rsidR="001D6CF5" w:rsidRPr="001A0090" w14:paraId="74F74EC2" w14:textId="77777777" w:rsidTr="00AA2528">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14:paraId="1A19714B" w14:textId="77777777" w:rsidR="001D6CF5" w:rsidRPr="001A0090" w:rsidRDefault="001D6CF5" w:rsidP="00AA2528">
            <w:pPr>
              <w:spacing w:after="0"/>
              <w:rPr>
                <w:color w:val="000000"/>
              </w:rPr>
            </w:pPr>
            <w:r>
              <w:rPr>
                <w:color w:val="000000"/>
              </w:rPr>
              <w:t>Diplexer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14:paraId="5D1C0F1B" w14:textId="77777777" w:rsidR="001D6CF5" w:rsidRPr="001A0090" w:rsidRDefault="001D6CF5" w:rsidP="00AA2528">
            <w:pPr>
              <w:spacing w:after="0"/>
              <w:jc w:val="center"/>
              <w:rPr>
                <w:color w:val="000000"/>
              </w:rPr>
            </w:pPr>
            <w:r>
              <w:rPr>
                <w:color w:val="000000"/>
              </w:rPr>
              <w:t>20</w:t>
            </w:r>
          </w:p>
        </w:tc>
        <w:tc>
          <w:tcPr>
            <w:tcW w:w="3327" w:type="dxa"/>
            <w:tcBorders>
              <w:top w:val="single" w:sz="8" w:space="0" w:color="auto"/>
              <w:left w:val="nil"/>
              <w:bottom w:val="single" w:sz="8" w:space="0" w:color="auto"/>
              <w:right w:val="single" w:sz="8" w:space="0" w:color="auto"/>
            </w:tcBorders>
            <w:shd w:val="clear" w:color="auto" w:fill="auto"/>
            <w:noWrap/>
            <w:vAlign w:val="center"/>
          </w:tcPr>
          <w:p w14:paraId="187C55E1" w14:textId="77777777" w:rsidR="001D6CF5" w:rsidRPr="001A0090" w:rsidRDefault="001D6CF5" w:rsidP="00AA2528">
            <w:pPr>
              <w:spacing w:after="0"/>
              <w:rPr>
                <w:color w:val="000000"/>
              </w:rPr>
            </w:pPr>
            <w:r>
              <w:rPr>
                <w:rFonts w:eastAsia="Times New Roman"/>
                <w:color w:val="000000"/>
                <w:lang w:eastAsia="zh-CN"/>
              </w:rPr>
              <w:t>High</w:t>
            </w:r>
            <w:r w:rsidRPr="001A0090">
              <w:rPr>
                <w:rFonts w:eastAsia="Times New Roman"/>
                <w:color w:val="000000"/>
                <w:lang w:eastAsia="zh-CN"/>
              </w:rPr>
              <w:t>/</w:t>
            </w:r>
            <w:r>
              <w:rPr>
                <w:rFonts w:eastAsia="Times New Roman"/>
                <w:color w:val="000000"/>
                <w:lang w:eastAsia="zh-CN"/>
              </w:rPr>
              <w:t xml:space="preserve">Mid </w:t>
            </w:r>
            <w:r w:rsidRPr="001A0090">
              <w:rPr>
                <w:rFonts w:eastAsia="Times New Roman"/>
                <w:color w:val="000000"/>
                <w:lang w:eastAsia="zh-CN"/>
              </w:rPr>
              <w:t>band isolation</w:t>
            </w:r>
          </w:p>
        </w:tc>
      </w:tr>
      <w:tr w:rsidR="001D6CF5" w:rsidRPr="001A0090" w14:paraId="49A04325" w14:textId="77777777" w:rsidTr="00AA2528">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14:paraId="4E956741" w14:textId="77777777" w:rsidR="001D6CF5" w:rsidRPr="001A0090" w:rsidRDefault="001D6CF5" w:rsidP="00AA2528">
            <w:pPr>
              <w:spacing w:after="0"/>
              <w:rPr>
                <w:color w:val="000000"/>
              </w:rPr>
            </w:pPr>
            <w:r w:rsidRPr="001A0090">
              <w:rPr>
                <w:color w:val="000000"/>
              </w:rPr>
              <w:t>Diplexer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14:paraId="54A70F57" w14:textId="77777777" w:rsidR="001D6CF5" w:rsidRPr="001A0090" w:rsidRDefault="001D6CF5" w:rsidP="00AA2528">
            <w:pPr>
              <w:spacing w:after="0"/>
              <w:jc w:val="center"/>
              <w:rPr>
                <w:color w:val="000000"/>
              </w:rPr>
            </w:pPr>
            <w:r>
              <w:rPr>
                <w:color w:val="000000"/>
              </w:rPr>
              <w:t>15</w:t>
            </w:r>
          </w:p>
        </w:tc>
        <w:tc>
          <w:tcPr>
            <w:tcW w:w="3327" w:type="dxa"/>
            <w:tcBorders>
              <w:top w:val="single" w:sz="8" w:space="0" w:color="auto"/>
              <w:left w:val="nil"/>
              <w:bottom w:val="single" w:sz="8" w:space="0" w:color="auto"/>
              <w:right w:val="single" w:sz="8" w:space="0" w:color="auto"/>
            </w:tcBorders>
            <w:shd w:val="clear" w:color="auto" w:fill="auto"/>
            <w:noWrap/>
            <w:vAlign w:val="center"/>
          </w:tcPr>
          <w:p w14:paraId="28045792" w14:textId="77777777" w:rsidR="001D6CF5" w:rsidRPr="001A0090" w:rsidRDefault="001D6CF5" w:rsidP="00AA2528">
            <w:pPr>
              <w:spacing w:after="0"/>
              <w:rPr>
                <w:color w:val="000000"/>
              </w:rPr>
            </w:pPr>
            <w:r>
              <w:rPr>
                <w:rFonts w:eastAsia="Times New Roman"/>
                <w:color w:val="000000"/>
                <w:lang w:eastAsia="zh-CN"/>
              </w:rPr>
              <w:t>Low</w:t>
            </w:r>
            <w:r w:rsidRPr="001A0090">
              <w:rPr>
                <w:rFonts w:eastAsia="Times New Roman"/>
                <w:color w:val="000000"/>
                <w:lang w:eastAsia="zh-CN"/>
              </w:rPr>
              <w:t>/</w:t>
            </w:r>
            <w:r>
              <w:rPr>
                <w:rFonts w:eastAsia="Times New Roman"/>
                <w:color w:val="000000"/>
                <w:lang w:eastAsia="zh-CN"/>
              </w:rPr>
              <w:t>Mid</w:t>
            </w:r>
            <w:r w:rsidRPr="001A0090">
              <w:rPr>
                <w:rFonts w:eastAsia="Times New Roman"/>
                <w:color w:val="000000"/>
                <w:lang w:eastAsia="zh-CN"/>
              </w:rPr>
              <w:t xml:space="preserve"> band isolation</w:t>
            </w:r>
          </w:p>
        </w:tc>
      </w:tr>
      <w:tr w:rsidR="001D6CF5" w:rsidRPr="001A0090" w14:paraId="0A55A025" w14:textId="77777777" w:rsidTr="00AA2528">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14:paraId="243CCABE" w14:textId="77777777" w:rsidR="001D6CF5" w:rsidRPr="001A0090" w:rsidRDefault="001D6CF5" w:rsidP="00ED683F">
            <w:pPr>
              <w:spacing w:after="0"/>
              <w:rPr>
                <w:rFonts w:eastAsia="Times New Roman"/>
                <w:color w:val="000000"/>
                <w:lang w:eastAsia="zh-CN"/>
              </w:rPr>
            </w:pPr>
            <w:r>
              <w:rPr>
                <w:rFonts w:eastAsia="Times New Roman"/>
                <w:color w:val="000000"/>
                <w:lang w:eastAsia="zh-CN"/>
              </w:rPr>
              <w:t>Band 3 Rx filter rejection at n78 TX and B8 Tx</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14:paraId="4B3AAEDE" w14:textId="77777777" w:rsidR="001D6CF5" w:rsidRPr="001A0090" w:rsidRDefault="001D6CF5" w:rsidP="00ED683F">
            <w:pPr>
              <w:spacing w:after="0"/>
              <w:jc w:val="center"/>
              <w:rPr>
                <w:color w:val="000000"/>
              </w:rPr>
            </w:pPr>
            <w:r>
              <w:rPr>
                <w:color w:val="000000"/>
              </w:rPr>
              <w:t>45|40</w:t>
            </w:r>
          </w:p>
        </w:tc>
        <w:tc>
          <w:tcPr>
            <w:tcW w:w="3327" w:type="dxa"/>
            <w:tcBorders>
              <w:top w:val="single" w:sz="8" w:space="0" w:color="auto"/>
              <w:left w:val="nil"/>
              <w:bottom w:val="single" w:sz="8" w:space="0" w:color="auto"/>
              <w:right w:val="single" w:sz="8" w:space="0" w:color="auto"/>
            </w:tcBorders>
            <w:shd w:val="clear" w:color="auto" w:fill="auto"/>
            <w:noWrap/>
            <w:vAlign w:val="center"/>
            <w:hideMark/>
          </w:tcPr>
          <w:p w14:paraId="25535E4E" w14:textId="77777777" w:rsidR="001D6CF5" w:rsidRPr="001A0090" w:rsidRDefault="001D6CF5" w:rsidP="00ED683F">
            <w:pPr>
              <w:spacing w:after="0"/>
              <w:rPr>
                <w:rFonts w:eastAsia="Times New Roman"/>
                <w:color w:val="000000"/>
                <w:lang w:eastAsia="zh-CN"/>
              </w:rPr>
            </w:pPr>
            <w:r>
              <w:rPr>
                <w:rFonts w:eastAsia="Times New Roman"/>
                <w:color w:val="000000"/>
                <w:lang w:eastAsia="zh-CN"/>
              </w:rPr>
              <w:t>Main | Diversity</w:t>
            </w:r>
          </w:p>
        </w:tc>
      </w:tr>
    </w:tbl>
    <w:p w14:paraId="0E14DC40" w14:textId="2E3B0848" w:rsidR="002A38D2" w:rsidRDefault="00C326F8" w:rsidP="00ED683F">
      <w:pPr>
        <w:keepNext/>
        <w:keepLines/>
        <w:spacing w:after="0"/>
      </w:pPr>
      <w:r>
        <w:lastRenderedPageBreak/>
        <w:t>T</w:t>
      </w:r>
      <w:r w:rsidR="002A38D2">
        <w:t xml:space="preserve">he </w:t>
      </w:r>
      <w:r w:rsidR="00ED683F">
        <w:t xml:space="preserve">triple-beat contributions from the </w:t>
      </w:r>
      <w:r w:rsidR="002A38D2">
        <w:t xml:space="preserve">UL-CA B8 PA and the </w:t>
      </w:r>
      <w:r>
        <w:t xml:space="preserve">band </w:t>
      </w:r>
      <w:r w:rsidR="002A38D2">
        <w:t>n78 PA are ignored for the following reasons:</w:t>
      </w:r>
    </w:p>
    <w:p w14:paraId="1F6A3DDD" w14:textId="426A8345" w:rsidR="002A38D2" w:rsidRDefault="002A38D2">
      <w:pPr>
        <w:pStyle w:val="ListParagraph"/>
        <w:keepNext/>
        <w:keepLines/>
        <w:numPr>
          <w:ilvl w:val="0"/>
          <w:numId w:val="25"/>
        </w:numPr>
        <w:spacing w:before="60"/>
      </w:pPr>
      <w:r>
        <w:t xml:space="preserve">It has been shown in previous contributions that </w:t>
      </w:r>
      <w:r w:rsidR="00C326F8">
        <w:t>TB</w:t>
      </w:r>
      <w:r>
        <w:t xml:space="preserve"> interference is dominated by the UL-CA PA since the TB product increases 2:1 with the UL-CA output power, while the increase is 1:1 for the</w:t>
      </w:r>
      <w:r w:rsidR="00C326F8">
        <w:t xml:space="preserve"> band</w:t>
      </w:r>
      <w:r>
        <w:t xml:space="preserve"> n78 PA,</w:t>
      </w:r>
    </w:p>
    <w:p w14:paraId="7CCCC1E1" w14:textId="4896164B" w:rsidR="002A38D2" w:rsidRDefault="002A38D2">
      <w:pPr>
        <w:pStyle w:val="ListParagraph"/>
        <w:keepNext/>
        <w:keepLines/>
        <w:numPr>
          <w:ilvl w:val="0"/>
          <w:numId w:val="25"/>
        </w:numPr>
        <w:spacing w:before="60"/>
      </w:pPr>
      <w:r>
        <w:t xml:space="preserve">For this combination, it may be assumed that the B8 PA TB interference is rejected by the </w:t>
      </w:r>
      <w:r w:rsidR="00C82BC2">
        <w:t>harmonic trap filter (HFT).</w:t>
      </w:r>
    </w:p>
    <w:p w14:paraId="7429C443" w14:textId="1252E31D" w:rsidR="00286C1F" w:rsidRDefault="00C82BC2" w:rsidP="00286C1F">
      <w:pPr>
        <w:keepNext/>
        <w:keepLines/>
        <w:spacing w:before="60" w:after="60"/>
      </w:pPr>
      <w:r>
        <w:t xml:space="preserve">The LNA TB contributions are evaluated for the </w:t>
      </w:r>
      <w:r w:rsidR="00286C1F">
        <w:t xml:space="preserve">following </w:t>
      </w:r>
      <w:r>
        <w:t xml:space="preserve">coupling </w:t>
      </w:r>
      <w:r w:rsidR="00286C1F">
        <w:t>paths:</w:t>
      </w:r>
    </w:p>
    <w:p w14:paraId="4A4774B9" w14:textId="77777777" w:rsidR="00286C1F" w:rsidRDefault="00286C1F">
      <w:pPr>
        <w:pStyle w:val="ListParagraph"/>
        <w:keepNext/>
        <w:keepLines/>
        <w:numPr>
          <w:ilvl w:val="0"/>
          <w:numId w:val="27"/>
        </w:numPr>
        <w:spacing w:before="60" w:after="60"/>
      </w:pPr>
      <w:r>
        <w:t>B3 primary LNA:</w:t>
      </w:r>
    </w:p>
    <w:p w14:paraId="3255BCF7" w14:textId="77777777" w:rsidR="00C326F8" w:rsidRPr="00C326F8" w:rsidRDefault="00286C1F">
      <w:pPr>
        <w:pStyle w:val="ListParagraph"/>
        <w:keepNext/>
        <w:keepLines/>
        <w:numPr>
          <w:ilvl w:val="1"/>
          <w:numId w:val="27"/>
        </w:numPr>
        <w:spacing w:before="60" w:after="60"/>
        <w:rPr>
          <w:lang w:val="en-US"/>
        </w:rPr>
      </w:pPr>
      <w:r>
        <w:rPr>
          <w:lang w:val="en-US"/>
        </w:rPr>
        <w:t xml:space="preserve">conducted </w:t>
      </w:r>
      <w:r w:rsidR="00C326F8" w:rsidRPr="00C326F8">
        <w:rPr>
          <w:lang w:val="en-US"/>
        </w:rPr>
        <w:t>path [1]</w:t>
      </w:r>
      <w:r>
        <w:rPr>
          <w:lang w:val="en-US"/>
        </w:rPr>
        <w:t xml:space="preserve">: from </w:t>
      </w:r>
      <w:r w:rsidR="00C326F8" w:rsidRPr="00C326F8">
        <w:rPr>
          <w:lang w:val="en-US"/>
        </w:rPr>
        <w:t xml:space="preserve">B8 PA output via </w:t>
      </w:r>
      <w:r>
        <w:rPr>
          <w:lang w:val="en-US"/>
        </w:rPr>
        <w:t xml:space="preserve">L/M-H </w:t>
      </w:r>
      <w:r w:rsidR="00C326F8" w:rsidRPr="00C326F8">
        <w:rPr>
          <w:lang w:val="en-US"/>
        </w:rPr>
        <w:t>diplexers + B3 duplexer;</w:t>
      </w:r>
    </w:p>
    <w:p w14:paraId="1E3F2ED1" w14:textId="77777777" w:rsidR="00C326F8" w:rsidRPr="00C326F8" w:rsidRDefault="00286C1F">
      <w:pPr>
        <w:pStyle w:val="ListParagraph"/>
        <w:keepNext/>
        <w:keepLines/>
        <w:numPr>
          <w:ilvl w:val="1"/>
          <w:numId w:val="27"/>
        </w:numPr>
        <w:spacing w:before="60"/>
        <w:rPr>
          <w:lang w:val="en-US"/>
        </w:rPr>
      </w:pPr>
      <w:r>
        <w:rPr>
          <w:lang w:val="en-US"/>
        </w:rPr>
        <w:t xml:space="preserve">conducted </w:t>
      </w:r>
      <w:r w:rsidR="00C326F8" w:rsidRPr="00C326F8">
        <w:rPr>
          <w:lang w:val="en-US"/>
        </w:rPr>
        <w:t>path [2]</w:t>
      </w:r>
      <w:r>
        <w:rPr>
          <w:lang w:val="en-US"/>
        </w:rPr>
        <w:t>:</w:t>
      </w:r>
      <w:r w:rsidR="00C326F8" w:rsidRPr="00C326F8">
        <w:rPr>
          <w:lang w:val="en-US"/>
        </w:rPr>
        <w:t xml:space="preserve"> </w:t>
      </w:r>
      <w:r>
        <w:rPr>
          <w:lang w:val="en-US"/>
        </w:rPr>
        <w:t>from n</w:t>
      </w:r>
      <w:r w:rsidR="00C326F8" w:rsidRPr="00C326F8">
        <w:rPr>
          <w:lang w:val="en-US"/>
        </w:rPr>
        <w:t xml:space="preserve">78 PA output via </w:t>
      </w:r>
      <w:r>
        <w:rPr>
          <w:lang w:val="en-US"/>
        </w:rPr>
        <w:t xml:space="preserve">H/M diplexer + </w:t>
      </w:r>
      <w:r w:rsidR="00C326F8" w:rsidRPr="00C326F8">
        <w:rPr>
          <w:lang w:val="en-US"/>
        </w:rPr>
        <w:t>B3 duplexer;</w:t>
      </w:r>
    </w:p>
    <w:p w14:paraId="78F3CEA8" w14:textId="77777777" w:rsidR="00C326F8" w:rsidRPr="00C326F8" w:rsidRDefault="00C326F8">
      <w:pPr>
        <w:pStyle w:val="ListParagraph"/>
        <w:keepNext/>
        <w:keepLines/>
        <w:numPr>
          <w:ilvl w:val="1"/>
          <w:numId w:val="27"/>
        </w:numPr>
        <w:spacing w:before="60"/>
        <w:rPr>
          <w:lang w:val="en-US"/>
        </w:rPr>
      </w:pPr>
      <w:r w:rsidRPr="00C326F8">
        <w:rPr>
          <w:lang w:val="en-US"/>
        </w:rPr>
        <w:t>path [4]</w:t>
      </w:r>
      <w:r w:rsidR="00286C1F">
        <w:rPr>
          <w:lang w:val="en-US"/>
        </w:rPr>
        <w:t>:</w:t>
      </w:r>
      <w:r w:rsidRPr="00C326F8">
        <w:rPr>
          <w:lang w:val="en-US"/>
        </w:rPr>
        <w:t xml:space="preserve"> B8 PA output via limited PCB isolation;</w:t>
      </w:r>
    </w:p>
    <w:p w14:paraId="3C4BEEDB" w14:textId="77777777" w:rsidR="00C326F8" w:rsidRPr="00C326F8" w:rsidRDefault="00C326F8">
      <w:pPr>
        <w:pStyle w:val="ListParagraph"/>
        <w:keepNext/>
        <w:keepLines/>
        <w:numPr>
          <w:ilvl w:val="1"/>
          <w:numId w:val="27"/>
        </w:numPr>
        <w:spacing w:before="60" w:after="60"/>
        <w:ind w:hanging="357"/>
        <w:rPr>
          <w:lang w:val="en-US"/>
        </w:rPr>
      </w:pPr>
      <w:r w:rsidRPr="00C326F8">
        <w:rPr>
          <w:lang w:val="en-US"/>
        </w:rPr>
        <w:t>path [5] n78 PA output via limited PCB isolation;</w:t>
      </w:r>
    </w:p>
    <w:p w14:paraId="481709B8" w14:textId="77777777" w:rsidR="00C326F8" w:rsidRPr="00C326F8" w:rsidRDefault="00C326F8">
      <w:pPr>
        <w:pStyle w:val="ListParagraph"/>
        <w:keepNext/>
        <w:keepLines/>
        <w:numPr>
          <w:ilvl w:val="0"/>
          <w:numId w:val="27"/>
        </w:numPr>
        <w:spacing w:before="60" w:after="60"/>
        <w:ind w:hanging="357"/>
        <w:rPr>
          <w:lang w:val="en-US"/>
        </w:rPr>
      </w:pPr>
      <w:r w:rsidRPr="00C326F8">
        <w:rPr>
          <w:lang w:val="en-US"/>
        </w:rPr>
        <w:t xml:space="preserve">B3 diversity LNA: </w:t>
      </w:r>
    </w:p>
    <w:p w14:paraId="36DCC098" w14:textId="77777777" w:rsidR="00C326F8" w:rsidRPr="00C326F8" w:rsidRDefault="00286C1F">
      <w:pPr>
        <w:pStyle w:val="ListParagraph"/>
        <w:keepNext/>
        <w:keepLines/>
        <w:numPr>
          <w:ilvl w:val="1"/>
          <w:numId w:val="27"/>
        </w:numPr>
        <w:spacing w:before="60" w:after="60"/>
        <w:ind w:hanging="357"/>
        <w:rPr>
          <w:lang w:val="en-US"/>
        </w:rPr>
      </w:pPr>
      <w:r>
        <w:rPr>
          <w:lang w:val="en-US"/>
        </w:rPr>
        <w:t xml:space="preserve">conducted </w:t>
      </w:r>
      <w:r w:rsidR="00C326F8" w:rsidRPr="00C326F8">
        <w:rPr>
          <w:lang w:val="en-US"/>
        </w:rPr>
        <w:t>path [3]</w:t>
      </w:r>
      <w:r>
        <w:rPr>
          <w:lang w:val="en-US"/>
        </w:rPr>
        <w:t>:</w:t>
      </w:r>
      <w:r w:rsidR="00C326F8" w:rsidRPr="00C326F8">
        <w:rPr>
          <w:lang w:val="en-US"/>
        </w:rPr>
        <w:t xml:space="preserve"> via antenna-to-antenna isolation, diplexer and B3 </w:t>
      </w:r>
      <w:r>
        <w:rPr>
          <w:lang w:val="en-US"/>
        </w:rPr>
        <w:t>bandpass filter (BPF)</w:t>
      </w:r>
    </w:p>
    <w:p w14:paraId="4DD55E82" w14:textId="77777777" w:rsidR="00C326F8" w:rsidRPr="00C326F8" w:rsidRDefault="00C326F8">
      <w:pPr>
        <w:pStyle w:val="ListParagraph"/>
        <w:keepNext/>
        <w:keepLines/>
        <w:numPr>
          <w:ilvl w:val="1"/>
          <w:numId w:val="27"/>
        </w:numPr>
        <w:spacing w:before="60"/>
        <w:rPr>
          <w:lang w:val="en-US"/>
        </w:rPr>
      </w:pPr>
      <w:r w:rsidRPr="00C326F8">
        <w:rPr>
          <w:lang w:val="en-US"/>
        </w:rPr>
        <w:t>path [6]</w:t>
      </w:r>
      <w:r w:rsidR="00286C1F">
        <w:rPr>
          <w:lang w:val="en-US"/>
        </w:rPr>
        <w:t>:</w:t>
      </w:r>
      <w:r w:rsidRPr="00C326F8">
        <w:rPr>
          <w:lang w:val="en-US"/>
        </w:rPr>
        <w:t xml:space="preserve"> </w:t>
      </w:r>
      <w:r w:rsidR="00286C1F">
        <w:rPr>
          <w:lang w:val="en-US"/>
        </w:rPr>
        <w:t xml:space="preserve">from </w:t>
      </w:r>
      <w:r w:rsidRPr="00C326F8">
        <w:rPr>
          <w:lang w:val="en-US"/>
        </w:rPr>
        <w:t>B8 PA</w:t>
      </w:r>
      <w:r w:rsidR="00286C1F">
        <w:rPr>
          <w:lang w:val="en-US"/>
        </w:rPr>
        <w:t xml:space="preserve"> output</w:t>
      </w:r>
      <w:r w:rsidRPr="00C326F8">
        <w:rPr>
          <w:lang w:val="en-US"/>
        </w:rPr>
        <w:t xml:space="preserve"> via limited PCB isolation;</w:t>
      </w:r>
    </w:p>
    <w:p w14:paraId="0D979286" w14:textId="77777777" w:rsidR="00C326F8" w:rsidRPr="00C326F8" w:rsidRDefault="00C326F8">
      <w:pPr>
        <w:pStyle w:val="ListParagraph"/>
        <w:keepNext/>
        <w:keepLines/>
        <w:numPr>
          <w:ilvl w:val="1"/>
          <w:numId w:val="27"/>
        </w:numPr>
        <w:spacing w:before="60" w:after="120"/>
        <w:rPr>
          <w:lang w:val="en-US"/>
        </w:rPr>
      </w:pPr>
      <w:r w:rsidRPr="00C326F8">
        <w:rPr>
          <w:lang w:val="en-US"/>
        </w:rPr>
        <w:t>path [7]</w:t>
      </w:r>
      <w:r w:rsidR="00286C1F">
        <w:rPr>
          <w:lang w:val="en-US"/>
        </w:rPr>
        <w:t>:</w:t>
      </w:r>
      <w:r w:rsidRPr="00C326F8">
        <w:rPr>
          <w:lang w:val="en-US"/>
        </w:rPr>
        <w:t xml:space="preserve"> from n78 PA via limited PCB isolation;</w:t>
      </w:r>
    </w:p>
    <w:p w14:paraId="7E14EFA3" w14:textId="18592701" w:rsidR="00286C1F" w:rsidRDefault="005F5DAA" w:rsidP="00165E55">
      <w:pPr>
        <w:keepNext/>
        <w:keepLines/>
        <w:spacing w:after="120"/>
      </w:pPr>
      <w:r w:rsidRPr="005F5DAA">
        <w:fldChar w:fldCharType="begin"/>
      </w:r>
      <w:r w:rsidRPr="005F5DAA">
        <w:instrText xml:space="preserve"> REF _Ref115304217 \h  \* MERGEFORMAT </w:instrText>
      </w:r>
      <w:r w:rsidRPr="005F5DAA">
        <w:fldChar w:fldCharType="separate"/>
      </w:r>
      <w:r w:rsidRPr="005F5DAA">
        <w:t xml:space="preserve">Figure </w:t>
      </w:r>
      <w:r w:rsidRPr="005F5DAA">
        <w:rPr>
          <w:noProof/>
        </w:rPr>
        <w:t>3</w:t>
      </w:r>
      <w:r w:rsidRPr="005F5DAA">
        <w:fldChar w:fldCharType="end"/>
      </w:r>
      <w:r>
        <w:t xml:space="preserve"> summarises the antenna referred LNA TB interference levels for 5MHz channel bandwidth (CBW) at 1845MHz and the evaluated MSD.</w:t>
      </w:r>
    </w:p>
    <w:p w14:paraId="42367232" w14:textId="3321F4DE" w:rsidR="005F5DAA" w:rsidRDefault="005F5DAA" w:rsidP="00165E55">
      <w:pPr>
        <w:keepNext/>
        <w:keepLines/>
        <w:spacing w:after="120"/>
        <w:jc w:val="center"/>
      </w:pPr>
      <w:r>
        <w:rPr>
          <w:noProof/>
        </w:rPr>
        <w:drawing>
          <wp:inline distT="0" distB="0" distL="0" distR="0" wp14:anchorId="38BBBDB1" wp14:editId="1B9088AF">
            <wp:extent cx="3072384" cy="1060915"/>
            <wp:effectExtent l="0" t="0" r="0" b="6350"/>
            <wp:docPr id="1417109088"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109088" name="Picture 1" descr="A screenshot of a computer&#10;&#10;Description automatically generated with medium confidence"/>
                    <pic:cNvPicPr/>
                  </pic:nvPicPr>
                  <pic:blipFill>
                    <a:blip r:embed="rId14"/>
                    <a:stretch>
                      <a:fillRect/>
                    </a:stretch>
                  </pic:blipFill>
                  <pic:spPr>
                    <a:xfrm>
                      <a:off x="0" y="0"/>
                      <a:ext cx="3082336" cy="1064352"/>
                    </a:xfrm>
                    <a:prstGeom prst="rect">
                      <a:avLst/>
                    </a:prstGeom>
                  </pic:spPr>
                </pic:pic>
              </a:graphicData>
            </a:graphic>
          </wp:inline>
        </w:drawing>
      </w:r>
    </w:p>
    <w:p w14:paraId="55883909" w14:textId="02521498" w:rsidR="005F5DAA" w:rsidRDefault="005F5DAA" w:rsidP="00165E55">
      <w:pPr>
        <w:spacing w:after="120"/>
        <w:rPr>
          <w:bCs/>
        </w:rPr>
      </w:pPr>
      <w:bookmarkStart w:id="14" w:name="_Ref115304217"/>
      <w:r w:rsidRPr="00EB7A0A">
        <w:rPr>
          <w:b/>
          <w:bCs/>
        </w:rPr>
        <w:t xml:space="preserve">Figure </w:t>
      </w:r>
      <w:r w:rsidRPr="00EB7A0A">
        <w:rPr>
          <w:b/>
          <w:bCs/>
        </w:rPr>
        <w:fldChar w:fldCharType="begin"/>
      </w:r>
      <w:r w:rsidRPr="00EB7A0A">
        <w:rPr>
          <w:b/>
          <w:bCs/>
        </w:rPr>
        <w:instrText xml:space="preserve"> SEQ Figure \* ARABIC </w:instrText>
      </w:r>
      <w:r w:rsidRPr="00EB7A0A">
        <w:rPr>
          <w:b/>
          <w:bCs/>
        </w:rPr>
        <w:fldChar w:fldCharType="separate"/>
      </w:r>
      <w:r>
        <w:rPr>
          <w:b/>
          <w:bCs/>
          <w:noProof/>
        </w:rPr>
        <w:t>3</w:t>
      </w:r>
      <w:r w:rsidRPr="00EB7A0A">
        <w:rPr>
          <w:b/>
          <w:bCs/>
        </w:rPr>
        <w:fldChar w:fldCharType="end"/>
      </w:r>
      <w:bookmarkEnd w:id="14"/>
      <w:r>
        <w:t xml:space="preserve">: </w:t>
      </w:r>
      <w:r w:rsidRPr="00F37724">
        <w:rPr>
          <w:bCs/>
        </w:rPr>
        <w:t>LNA triple beat IMD interference levels referred to the primary and diversity antenna port</w:t>
      </w:r>
      <w:r>
        <w:rPr>
          <w:bCs/>
        </w:rPr>
        <w:t>s and corresponding MSD for Band 3 5MHz CBW.</w:t>
      </w:r>
    </w:p>
    <w:p w14:paraId="593EEB2C" w14:textId="7A48AA99" w:rsidR="0078548E" w:rsidRDefault="0078548E" w:rsidP="00165E55">
      <w:pPr>
        <w:spacing w:after="120"/>
        <w:rPr>
          <w:bCs/>
        </w:rPr>
      </w:pPr>
      <w:r>
        <w:rPr>
          <w:bCs/>
        </w:rPr>
        <w:t>To prevent band 8 self-</w:t>
      </w:r>
      <w:proofErr w:type="spellStart"/>
      <w:r>
        <w:rPr>
          <w:bCs/>
        </w:rPr>
        <w:t>desense</w:t>
      </w:r>
      <w:proofErr w:type="spellEnd"/>
      <w:r>
        <w:rPr>
          <w:bCs/>
        </w:rPr>
        <w:t>, it is proposed to change the uplink CA_8B RB allocation to ensure the dual uplink IMD order affecting the downlink band is greater than order 9.</w:t>
      </w:r>
    </w:p>
    <w:p w14:paraId="482CA3D7" w14:textId="77777777" w:rsidR="0078548E" w:rsidRDefault="0078548E" w:rsidP="00165E55">
      <w:pPr>
        <w:spacing w:after="120"/>
        <w:rPr>
          <w:bCs/>
        </w:rPr>
      </w:pPr>
    </w:p>
    <w:p w14:paraId="0542CBC5" w14:textId="67F646E8" w:rsidR="0078548E" w:rsidRDefault="008444F6" w:rsidP="0078548E">
      <w:pPr>
        <w:keepNext/>
        <w:keepLines/>
        <w:spacing w:after="120"/>
        <w:rPr>
          <w:b/>
          <w:bCs/>
        </w:rPr>
      </w:pPr>
      <w:r w:rsidRPr="00C82BC2">
        <w:rPr>
          <w:b/>
          <w:bCs/>
        </w:rPr>
        <w:t>Proposal: For DC_3A-8B_n78A, adopt</w:t>
      </w:r>
      <w:r w:rsidR="0078548E">
        <w:rPr>
          <w:b/>
          <w:bCs/>
        </w:rPr>
        <w:t xml:space="preserve"> the MSD test point of </w:t>
      </w:r>
      <w:r w:rsidR="0078548E">
        <w:rPr>
          <w:b/>
          <w:bCs/>
        </w:rPr>
        <w:fldChar w:fldCharType="begin"/>
      </w:r>
      <w:r w:rsidR="0078548E">
        <w:rPr>
          <w:b/>
          <w:bCs/>
        </w:rPr>
        <w:instrText xml:space="preserve"> REF _Ref135701579 \h </w:instrText>
      </w:r>
      <w:r w:rsidR="0078548E">
        <w:rPr>
          <w:b/>
          <w:bCs/>
        </w:rPr>
      </w:r>
      <w:r w:rsidR="0078548E">
        <w:rPr>
          <w:b/>
          <w:bCs/>
        </w:rPr>
        <w:fldChar w:fldCharType="separate"/>
      </w:r>
      <w:r w:rsidR="0078548E" w:rsidRPr="004B03EA">
        <w:rPr>
          <w:b/>
          <w:bCs/>
        </w:rPr>
        <w:t xml:space="preserve">Table </w:t>
      </w:r>
      <w:r w:rsidR="0078548E">
        <w:rPr>
          <w:b/>
          <w:bCs/>
          <w:noProof/>
        </w:rPr>
        <w:t>3</w:t>
      </w:r>
      <w:r w:rsidR="0078548E">
        <w:rPr>
          <w:b/>
          <w:bCs/>
        </w:rPr>
        <w:fldChar w:fldCharType="end"/>
      </w:r>
      <w:r w:rsidR="0078548E">
        <w:rPr>
          <w:b/>
          <w:bCs/>
        </w:rPr>
        <w:t>.</w:t>
      </w:r>
    </w:p>
    <w:p w14:paraId="4883A1AD" w14:textId="781D184B" w:rsidR="0078548E" w:rsidRDefault="0078548E" w:rsidP="0078548E">
      <w:pPr>
        <w:keepNext/>
        <w:keepLines/>
        <w:spacing w:after="120"/>
        <w:jc w:val="center"/>
      </w:pPr>
      <w:bookmarkStart w:id="15" w:name="_Ref135701579"/>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3</w:t>
      </w:r>
      <w:r w:rsidRPr="004B03EA">
        <w:rPr>
          <w:b/>
          <w:bCs/>
        </w:rPr>
        <w:fldChar w:fldCharType="end"/>
      </w:r>
      <w:bookmarkEnd w:id="15"/>
      <w:r>
        <w:t>: Band 3 TB MSD test point for DC_3A-8B_n78A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830"/>
        <w:gridCol w:w="709"/>
        <w:gridCol w:w="992"/>
        <w:gridCol w:w="1276"/>
        <w:gridCol w:w="1134"/>
        <w:gridCol w:w="851"/>
        <w:gridCol w:w="850"/>
        <w:gridCol w:w="851"/>
      </w:tblGrid>
      <w:tr w:rsidR="0078548E" w:rsidRPr="00376400" w14:paraId="68667551" w14:textId="77777777" w:rsidTr="004B5F9F">
        <w:trPr>
          <w:trHeight w:val="326"/>
          <w:jc w:val="center"/>
        </w:trPr>
        <w:tc>
          <w:tcPr>
            <w:tcW w:w="1433" w:type="dxa"/>
            <w:tcBorders>
              <w:top w:val="single" w:sz="4" w:space="0" w:color="auto"/>
              <w:left w:val="single" w:sz="4" w:space="0" w:color="auto"/>
              <w:bottom w:val="single" w:sz="4" w:space="0" w:color="auto"/>
              <w:right w:val="single" w:sz="4" w:space="0" w:color="auto"/>
            </w:tcBorders>
            <w:hideMark/>
          </w:tcPr>
          <w:p w14:paraId="7CDE56DD" w14:textId="77777777" w:rsidR="0078548E" w:rsidRPr="00376400" w:rsidRDefault="0078548E" w:rsidP="0078548E">
            <w:pPr>
              <w:pStyle w:val="TAH"/>
              <w:spacing w:after="120"/>
              <w:rPr>
                <w:rFonts w:asciiTheme="minorHAnsi" w:hAnsiTheme="minorHAnsi" w:cstheme="minorHAnsi"/>
                <w:szCs w:val="18"/>
                <w:lang w:val="en-US" w:eastAsia="sv-SE"/>
              </w:rPr>
            </w:pPr>
            <w:r w:rsidRPr="00376400">
              <w:rPr>
                <w:rFonts w:asciiTheme="minorHAnsi" w:hAnsiTheme="minorHAnsi" w:cstheme="minorHAnsi"/>
                <w:szCs w:val="18"/>
                <w:lang w:val="en-US" w:eastAsia="sv-SE"/>
              </w:rPr>
              <w:t>ENDC</w:t>
            </w:r>
            <w:r w:rsidRPr="00376400">
              <w:rPr>
                <w:rFonts w:asciiTheme="minorHAnsi" w:hAnsiTheme="minorHAnsi" w:cstheme="minorHAnsi"/>
                <w:szCs w:val="18"/>
                <w:lang w:val="en-US" w:eastAsia="zh-CN"/>
              </w:rPr>
              <w:t xml:space="preserve"> band combination</w:t>
            </w:r>
          </w:p>
        </w:tc>
        <w:tc>
          <w:tcPr>
            <w:tcW w:w="830" w:type="dxa"/>
            <w:tcBorders>
              <w:top w:val="single" w:sz="4" w:space="0" w:color="auto"/>
              <w:left w:val="single" w:sz="4" w:space="0" w:color="auto"/>
              <w:bottom w:val="single" w:sz="4" w:space="0" w:color="auto"/>
              <w:right w:val="single" w:sz="4" w:space="0" w:color="auto"/>
            </w:tcBorders>
            <w:hideMark/>
          </w:tcPr>
          <w:p w14:paraId="78B76780" w14:textId="77777777" w:rsidR="0078548E" w:rsidRPr="00376400" w:rsidRDefault="0078548E" w:rsidP="0078548E">
            <w:pPr>
              <w:pStyle w:val="TAH"/>
              <w:spacing w:after="120"/>
              <w:rPr>
                <w:rFonts w:asciiTheme="minorHAnsi" w:hAnsiTheme="minorHAnsi" w:cstheme="minorHAnsi"/>
                <w:szCs w:val="18"/>
                <w:lang w:val="en-US" w:eastAsia="sv-SE"/>
              </w:rPr>
            </w:pPr>
            <w:r w:rsidRPr="00376400">
              <w:rPr>
                <w:rFonts w:asciiTheme="minorHAnsi" w:hAnsiTheme="minorHAnsi" w:cstheme="minorHAnsi"/>
                <w:szCs w:val="18"/>
                <w:lang w:val="en-US" w:eastAsia="sv-SE"/>
              </w:rPr>
              <w:t>NR/LTE band</w:t>
            </w:r>
          </w:p>
        </w:tc>
        <w:tc>
          <w:tcPr>
            <w:tcW w:w="709" w:type="dxa"/>
            <w:tcBorders>
              <w:top w:val="single" w:sz="4" w:space="0" w:color="auto"/>
              <w:left w:val="single" w:sz="4" w:space="0" w:color="auto"/>
              <w:bottom w:val="single" w:sz="4" w:space="0" w:color="auto"/>
              <w:right w:val="single" w:sz="4" w:space="0" w:color="auto"/>
            </w:tcBorders>
            <w:hideMark/>
          </w:tcPr>
          <w:p w14:paraId="2F0A8639" w14:textId="77777777" w:rsidR="0078548E" w:rsidRPr="00376400" w:rsidRDefault="0078548E" w:rsidP="0078548E">
            <w:pPr>
              <w:pStyle w:val="TAH"/>
              <w:spacing w:after="120"/>
              <w:rPr>
                <w:rFonts w:asciiTheme="minorHAnsi" w:hAnsiTheme="minorHAnsi" w:cstheme="minorHAnsi"/>
                <w:szCs w:val="18"/>
                <w:lang w:val="en-US" w:eastAsia="sv-SE"/>
              </w:rPr>
            </w:pPr>
            <w:r w:rsidRPr="00376400">
              <w:rPr>
                <w:rFonts w:asciiTheme="minorHAnsi" w:hAnsiTheme="minorHAnsi" w:cstheme="minorHAnsi"/>
                <w:szCs w:val="18"/>
                <w:lang w:val="en-US" w:eastAsia="sv-SE"/>
              </w:rPr>
              <w:t>UL F</w:t>
            </w:r>
            <w:r w:rsidRPr="00376400">
              <w:rPr>
                <w:rFonts w:asciiTheme="minorHAnsi" w:hAnsiTheme="minorHAnsi" w:cstheme="minorHAnsi"/>
                <w:szCs w:val="18"/>
                <w:vertAlign w:val="subscript"/>
                <w:lang w:val="en-US" w:eastAsia="sv-SE"/>
              </w:rPr>
              <w:t>c</w:t>
            </w:r>
            <w:r w:rsidRPr="00376400">
              <w:rPr>
                <w:rFonts w:asciiTheme="minorHAnsi" w:hAnsiTheme="minorHAnsi" w:cstheme="minorHAnsi"/>
                <w:szCs w:val="18"/>
                <w:lang w:val="en-US" w:eastAsia="sv-SE"/>
              </w:rPr>
              <w:t xml:space="preserve"> </w:t>
            </w:r>
            <w:r w:rsidRPr="00376400">
              <w:rPr>
                <w:rFonts w:asciiTheme="minorHAnsi" w:hAnsiTheme="minorHAnsi" w:cstheme="minorHAnsi"/>
                <w:szCs w:val="18"/>
                <w:lang w:val="en-US" w:eastAsia="sv-SE"/>
              </w:rPr>
              <w:br/>
              <w:t>(MHz)</w:t>
            </w:r>
          </w:p>
        </w:tc>
        <w:tc>
          <w:tcPr>
            <w:tcW w:w="992" w:type="dxa"/>
            <w:tcBorders>
              <w:top w:val="single" w:sz="4" w:space="0" w:color="auto"/>
              <w:left w:val="single" w:sz="4" w:space="0" w:color="auto"/>
              <w:bottom w:val="single" w:sz="4" w:space="0" w:color="auto"/>
              <w:right w:val="single" w:sz="4" w:space="0" w:color="auto"/>
            </w:tcBorders>
            <w:hideMark/>
          </w:tcPr>
          <w:p w14:paraId="41CC01C3" w14:textId="77777777" w:rsidR="0078548E" w:rsidRPr="00376400" w:rsidRDefault="0078548E" w:rsidP="0078548E">
            <w:pPr>
              <w:pStyle w:val="TAH"/>
              <w:spacing w:after="120"/>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UL/DL BW </w:t>
            </w:r>
            <w:r w:rsidRPr="00376400">
              <w:rPr>
                <w:rFonts w:asciiTheme="minorHAnsi" w:hAnsiTheme="minorHAnsi" w:cstheme="minorHAnsi"/>
                <w:szCs w:val="18"/>
                <w:lang w:val="en-US" w:eastAsia="sv-SE"/>
              </w:rPr>
              <w:br/>
              <w:t>(MHz)</w:t>
            </w:r>
          </w:p>
        </w:tc>
        <w:tc>
          <w:tcPr>
            <w:tcW w:w="1276" w:type="dxa"/>
            <w:tcBorders>
              <w:top w:val="single" w:sz="4" w:space="0" w:color="auto"/>
              <w:left w:val="single" w:sz="4" w:space="0" w:color="auto"/>
              <w:bottom w:val="single" w:sz="4" w:space="0" w:color="auto"/>
              <w:right w:val="single" w:sz="4" w:space="0" w:color="auto"/>
            </w:tcBorders>
            <w:hideMark/>
          </w:tcPr>
          <w:p w14:paraId="4A6C7380" w14:textId="77777777" w:rsidR="0078548E" w:rsidRPr="00376400" w:rsidRDefault="0078548E" w:rsidP="0078548E">
            <w:pPr>
              <w:pStyle w:val="TAH"/>
              <w:spacing w:after="120"/>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UL </w:t>
            </w:r>
            <w:r w:rsidRPr="00376400">
              <w:rPr>
                <w:rFonts w:asciiTheme="minorHAnsi" w:hAnsiTheme="minorHAnsi" w:cstheme="minorHAnsi"/>
                <w:szCs w:val="18"/>
                <w:lang w:val="en-US" w:eastAsia="sv-SE"/>
              </w:rPr>
              <w:br/>
              <w:t>L</w:t>
            </w:r>
            <w:r w:rsidRPr="00376400">
              <w:rPr>
                <w:rFonts w:asciiTheme="minorHAnsi" w:hAnsiTheme="minorHAnsi" w:cstheme="minorHAnsi"/>
                <w:szCs w:val="18"/>
                <w:vertAlign w:val="subscript"/>
                <w:lang w:val="en-US" w:eastAsia="sv-SE"/>
              </w:rPr>
              <w:t>CRB</w:t>
            </w:r>
          </w:p>
        </w:tc>
        <w:tc>
          <w:tcPr>
            <w:tcW w:w="1134" w:type="dxa"/>
            <w:tcBorders>
              <w:top w:val="single" w:sz="4" w:space="0" w:color="auto"/>
              <w:left w:val="single" w:sz="4" w:space="0" w:color="auto"/>
              <w:bottom w:val="single" w:sz="4" w:space="0" w:color="auto"/>
              <w:right w:val="single" w:sz="4" w:space="0" w:color="auto"/>
            </w:tcBorders>
            <w:hideMark/>
          </w:tcPr>
          <w:p w14:paraId="3D97D14A" w14:textId="77777777" w:rsidR="0078548E" w:rsidRPr="00376400" w:rsidRDefault="0078548E" w:rsidP="0078548E">
            <w:pPr>
              <w:pStyle w:val="TAH"/>
              <w:spacing w:after="120"/>
              <w:rPr>
                <w:rFonts w:asciiTheme="minorHAnsi" w:hAnsiTheme="minorHAnsi" w:cstheme="minorHAnsi"/>
                <w:szCs w:val="18"/>
                <w:lang w:val="en-US" w:eastAsia="sv-SE"/>
              </w:rPr>
            </w:pPr>
            <w:r w:rsidRPr="00376400">
              <w:rPr>
                <w:rFonts w:asciiTheme="minorHAnsi" w:hAnsiTheme="minorHAnsi" w:cstheme="minorHAnsi"/>
                <w:szCs w:val="18"/>
                <w:lang w:val="en-US" w:eastAsia="sv-SE"/>
              </w:rPr>
              <w:t>DL F</w:t>
            </w:r>
            <w:r w:rsidRPr="00376400">
              <w:rPr>
                <w:rFonts w:asciiTheme="minorHAnsi" w:hAnsiTheme="minorHAnsi" w:cstheme="minorHAnsi"/>
                <w:szCs w:val="18"/>
                <w:vertAlign w:val="subscript"/>
                <w:lang w:val="en-US" w:eastAsia="sv-SE"/>
              </w:rPr>
              <w:t>c</w:t>
            </w:r>
            <w:r w:rsidRPr="00376400">
              <w:rPr>
                <w:rFonts w:asciiTheme="minorHAnsi" w:hAnsiTheme="minorHAnsi" w:cstheme="minorHAnsi"/>
                <w:szCs w:val="18"/>
                <w:lang w:val="en-US" w:eastAsia="sv-SE"/>
              </w:rP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0444CAEB" w14:textId="77777777" w:rsidR="0078548E" w:rsidRPr="00376400" w:rsidRDefault="0078548E" w:rsidP="0078548E">
            <w:pPr>
              <w:pStyle w:val="TAH"/>
              <w:spacing w:after="120"/>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MSD </w:t>
            </w:r>
            <w:r w:rsidRPr="00376400">
              <w:rPr>
                <w:rFonts w:asciiTheme="minorHAnsi" w:hAnsiTheme="minorHAnsi" w:cstheme="minorHAnsi"/>
                <w:szCs w:val="18"/>
                <w:lang w:val="en-US" w:eastAsia="sv-SE"/>
              </w:rPr>
              <w:br/>
              <w:t>(dB)</w:t>
            </w:r>
          </w:p>
        </w:tc>
        <w:tc>
          <w:tcPr>
            <w:tcW w:w="850" w:type="dxa"/>
            <w:tcBorders>
              <w:top w:val="single" w:sz="4" w:space="0" w:color="auto"/>
              <w:left w:val="single" w:sz="4" w:space="0" w:color="auto"/>
              <w:bottom w:val="single" w:sz="4" w:space="0" w:color="auto"/>
              <w:right w:val="single" w:sz="4" w:space="0" w:color="auto"/>
            </w:tcBorders>
            <w:hideMark/>
          </w:tcPr>
          <w:p w14:paraId="5E295457" w14:textId="77777777" w:rsidR="0078548E" w:rsidRPr="00376400" w:rsidRDefault="0078548E" w:rsidP="0078548E">
            <w:pPr>
              <w:pStyle w:val="TAH"/>
              <w:spacing w:after="120"/>
              <w:rPr>
                <w:rFonts w:asciiTheme="minorHAnsi" w:hAnsiTheme="minorHAnsi" w:cstheme="minorHAnsi"/>
                <w:szCs w:val="18"/>
                <w:lang w:val="en-US" w:eastAsia="sv-SE"/>
              </w:rPr>
            </w:pPr>
            <w:r w:rsidRPr="00376400">
              <w:rPr>
                <w:rFonts w:asciiTheme="minorHAnsi" w:hAnsiTheme="minorHAnsi" w:cstheme="minorHAnsi"/>
                <w:szCs w:val="18"/>
                <w:lang w:val="en-US" w:eastAsia="sv-SE"/>
              </w:rPr>
              <w:t>Duplex mode</w:t>
            </w:r>
          </w:p>
        </w:tc>
        <w:tc>
          <w:tcPr>
            <w:tcW w:w="851" w:type="dxa"/>
            <w:tcBorders>
              <w:top w:val="single" w:sz="4" w:space="0" w:color="auto"/>
              <w:left w:val="single" w:sz="4" w:space="0" w:color="auto"/>
              <w:bottom w:val="single" w:sz="4" w:space="0" w:color="auto"/>
              <w:right w:val="single" w:sz="4" w:space="0" w:color="auto"/>
            </w:tcBorders>
          </w:tcPr>
          <w:p w14:paraId="72956592" w14:textId="77777777" w:rsidR="0078548E" w:rsidRPr="00376400" w:rsidRDefault="0078548E" w:rsidP="0078548E">
            <w:pPr>
              <w:pStyle w:val="TAH"/>
              <w:spacing w:after="120"/>
              <w:rPr>
                <w:rFonts w:asciiTheme="minorHAnsi" w:hAnsiTheme="minorHAnsi" w:cstheme="minorHAnsi"/>
                <w:szCs w:val="18"/>
                <w:lang w:val="en-US" w:eastAsia="sv-SE"/>
              </w:rPr>
            </w:pPr>
            <w:r w:rsidRPr="00376400">
              <w:rPr>
                <w:rFonts w:asciiTheme="minorHAnsi" w:hAnsiTheme="minorHAnsi" w:cstheme="minorHAnsi"/>
                <w:szCs w:val="18"/>
                <w:lang w:val="en-US" w:eastAsia="sv-SE"/>
              </w:rPr>
              <w:t>IMD order</w:t>
            </w:r>
          </w:p>
        </w:tc>
      </w:tr>
      <w:tr w:rsidR="0078548E" w:rsidRPr="00376400" w14:paraId="3ACB781D" w14:textId="77777777" w:rsidTr="004B5F9F">
        <w:trPr>
          <w:trHeight w:val="187"/>
          <w:jc w:val="center"/>
        </w:trPr>
        <w:tc>
          <w:tcPr>
            <w:tcW w:w="1433" w:type="dxa"/>
            <w:vMerge w:val="restart"/>
            <w:tcBorders>
              <w:top w:val="single" w:sz="4" w:space="0" w:color="auto"/>
              <w:left w:val="single" w:sz="4" w:space="0" w:color="auto"/>
              <w:right w:val="single" w:sz="4" w:space="0" w:color="auto"/>
            </w:tcBorders>
            <w:vAlign w:val="center"/>
          </w:tcPr>
          <w:p w14:paraId="3DAF9831" w14:textId="77777777" w:rsidR="0078548E" w:rsidRPr="00376400" w:rsidRDefault="0078548E" w:rsidP="004B5F9F">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DC_3</w:t>
            </w:r>
            <w:r>
              <w:rPr>
                <w:rFonts w:asciiTheme="minorHAnsi" w:hAnsiTheme="minorHAnsi" w:cstheme="minorHAnsi"/>
                <w:szCs w:val="18"/>
                <w:lang w:val="en-US" w:eastAsia="zh-CN"/>
              </w:rPr>
              <w:t>A</w:t>
            </w:r>
            <w:r w:rsidRPr="00376400">
              <w:rPr>
                <w:rFonts w:asciiTheme="minorHAnsi" w:hAnsiTheme="minorHAnsi" w:cstheme="minorHAnsi"/>
                <w:szCs w:val="18"/>
                <w:lang w:val="en-US" w:eastAsia="zh-CN"/>
              </w:rPr>
              <w:t>-</w:t>
            </w:r>
            <w:r>
              <w:rPr>
                <w:rFonts w:asciiTheme="minorHAnsi" w:hAnsiTheme="minorHAnsi" w:cstheme="minorHAnsi"/>
                <w:szCs w:val="18"/>
                <w:lang w:val="en-US" w:eastAsia="zh-CN"/>
              </w:rPr>
              <w:t>8B</w:t>
            </w:r>
            <w:r w:rsidRPr="00376400">
              <w:rPr>
                <w:rFonts w:asciiTheme="minorHAnsi" w:hAnsiTheme="minorHAnsi" w:cstheme="minorHAnsi"/>
                <w:szCs w:val="18"/>
                <w:lang w:val="en-US" w:eastAsia="zh-CN"/>
              </w:rPr>
              <w:t>_n</w:t>
            </w:r>
            <w:r>
              <w:rPr>
                <w:rFonts w:asciiTheme="minorHAnsi" w:hAnsiTheme="minorHAnsi" w:cstheme="minorHAnsi"/>
                <w:szCs w:val="18"/>
                <w:lang w:val="en-US" w:eastAsia="zh-CN"/>
              </w:rPr>
              <w:t>78</w:t>
            </w:r>
            <w:r w:rsidRPr="00376400">
              <w:rPr>
                <w:rFonts w:asciiTheme="minorHAnsi" w:hAnsiTheme="minorHAnsi" w:cstheme="minorHAnsi"/>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hideMark/>
          </w:tcPr>
          <w:p w14:paraId="146E5BA2" w14:textId="77777777" w:rsidR="0078548E" w:rsidRPr="00376400" w:rsidRDefault="0078548E" w:rsidP="004B5F9F">
            <w:pPr>
              <w:pStyle w:val="TAC"/>
              <w:rPr>
                <w:rFonts w:asciiTheme="minorHAnsi" w:hAnsiTheme="minorHAnsi" w:cstheme="minorHAnsi"/>
                <w:szCs w:val="18"/>
                <w:lang w:val="en-US" w:eastAsia="zh-CN"/>
              </w:rPr>
            </w:pPr>
            <w:r>
              <w:rPr>
                <w:rFonts w:asciiTheme="minorHAnsi" w:hAnsiTheme="minorHAnsi" w:cstheme="minorHAnsi"/>
                <w:szCs w:val="18"/>
                <w:lang w:val="en-US" w:eastAsia="sv-SE"/>
              </w:rPr>
              <w:t>3</w:t>
            </w:r>
          </w:p>
        </w:tc>
        <w:tc>
          <w:tcPr>
            <w:tcW w:w="709" w:type="dxa"/>
            <w:tcBorders>
              <w:top w:val="single" w:sz="4" w:space="0" w:color="auto"/>
              <w:left w:val="single" w:sz="4" w:space="0" w:color="auto"/>
              <w:bottom w:val="single" w:sz="4" w:space="0" w:color="auto"/>
              <w:right w:val="single" w:sz="4" w:space="0" w:color="auto"/>
            </w:tcBorders>
            <w:hideMark/>
          </w:tcPr>
          <w:p w14:paraId="68BE026F" w14:textId="77777777" w:rsidR="0078548E" w:rsidRPr="00376400" w:rsidRDefault="0078548E" w:rsidP="004B5F9F">
            <w:pPr>
              <w:pStyle w:val="TAC"/>
              <w:rPr>
                <w:rFonts w:asciiTheme="minorHAnsi" w:hAnsiTheme="minorHAnsi" w:cstheme="minorHAnsi"/>
                <w:szCs w:val="18"/>
                <w:lang w:val="en-US" w:eastAsia="ko-KR"/>
              </w:rPr>
            </w:pPr>
            <w:r w:rsidRPr="00376400">
              <w:rPr>
                <w:rFonts w:asciiTheme="minorHAnsi" w:hAnsiTheme="minorHAnsi" w:cstheme="min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5C703916" w14:textId="77777777" w:rsidR="0078548E" w:rsidRPr="00376400" w:rsidRDefault="0078548E" w:rsidP="004B5F9F">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584AD5E3" w14:textId="77777777" w:rsidR="0078548E" w:rsidRPr="00376400" w:rsidRDefault="0078548E" w:rsidP="004B5F9F">
            <w:pPr>
              <w:pStyle w:val="TAC"/>
              <w:tabs>
                <w:tab w:val="center" w:pos="769"/>
              </w:tabs>
              <w:rPr>
                <w:rFonts w:asciiTheme="minorHAnsi" w:hAnsiTheme="minorHAnsi" w:cstheme="minorHAnsi"/>
                <w:szCs w:val="18"/>
                <w:lang w:val="en-US" w:eastAsia="ko-KR"/>
              </w:rPr>
            </w:pPr>
            <w:r w:rsidRPr="00376400">
              <w:rPr>
                <w:rFonts w:asciiTheme="minorHAnsi" w:hAnsiTheme="minorHAnsi" w:cstheme="minorHAnsi"/>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9FC3796" w14:textId="77777777" w:rsidR="0078548E" w:rsidRPr="00376400" w:rsidRDefault="0078548E" w:rsidP="004B5F9F">
            <w:pPr>
              <w:pStyle w:val="TAC"/>
              <w:rPr>
                <w:rFonts w:asciiTheme="minorHAnsi" w:hAnsiTheme="minorHAnsi" w:cstheme="minorHAnsi"/>
                <w:szCs w:val="18"/>
                <w:lang w:val="en-US" w:eastAsia="ko-KR"/>
              </w:rPr>
            </w:pPr>
            <w:r>
              <w:rPr>
                <w:rFonts w:asciiTheme="minorHAnsi" w:hAnsiTheme="minorHAnsi" w:cstheme="minorHAnsi"/>
                <w:szCs w:val="18"/>
                <w:lang w:val="en-US" w:eastAsia="ko-KR"/>
              </w:rPr>
              <w:t>1845</w:t>
            </w:r>
          </w:p>
        </w:tc>
        <w:tc>
          <w:tcPr>
            <w:tcW w:w="851" w:type="dxa"/>
            <w:tcBorders>
              <w:top w:val="single" w:sz="4" w:space="0" w:color="auto"/>
              <w:left w:val="single" w:sz="4" w:space="0" w:color="auto"/>
              <w:bottom w:val="single" w:sz="4" w:space="0" w:color="auto"/>
              <w:right w:val="single" w:sz="4" w:space="0" w:color="auto"/>
            </w:tcBorders>
            <w:hideMark/>
          </w:tcPr>
          <w:p w14:paraId="6BED5253" w14:textId="4440FC56" w:rsidR="0078548E" w:rsidRPr="0078548E" w:rsidRDefault="0078548E" w:rsidP="004B5F9F">
            <w:pPr>
              <w:pStyle w:val="TAC"/>
              <w:rPr>
                <w:rFonts w:asciiTheme="minorHAnsi" w:hAnsiTheme="minorHAnsi" w:cstheme="minorHAnsi"/>
                <w:szCs w:val="18"/>
                <w:lang w:val="en-US" w:eastAsia="ko-KR"/>
              </w:rPr>
            </w:pPr>
            <w:r w:rsidRPr="0078548E">
              <w:rPr>
                <w:rFonts w:asciiTheme="minorHAnsi" w:hAnsiTheme="minorHAnsi" w:cstheme="minorHAnsi"/>
                <w:szCs w:val="18"/>
                <w:lang w:val="en-US" w:eastAsia="ko-KR"/>
              </w:rPr>
              <w:t>4.1</w:t>
            </w:r>
          </w:p>
        </w:tc>
        <w:tc>
          <w:tcPr>
            <w:tcW w:w="850" w:type="dxa"/>
            <w:tcBorders>
              <w:top w:val="single" w:sz="4" w:space="0" w:color="auto"/>
              <w:left w:val="single" w:sz="4" w:space="0" w:color="auto"/>
              <w:bottom w:val="single" w:sz="4" w:space="0" w:color="auto"/>
              <w:right w:val="single" w:sz="4" w:space="0" w:color="auto"/>
            </w:tcBorders>
            <w:hideMark/>
          </w:tcPr>
          <w:p w14:paraId="0A7C3C62" w14:textId="77777777" w:rsidR="0078548E" w:rsidRPr="00376400" w:rsidRDefault="0078548E" w:rsidP="004B5F9F">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851" w:type="dxa"/>
            <w:tcBorders>
              <w:top w:val="single" w:sz="4" w:space="0" w:color="auto"/>
              <w:left w:val="single" w:sz="4" w:space="0" w:color="auto"/>
              <w:bottom w:val="single" w:sz="4" w:space="0" w:color="auto"/>
              <w:right w:val="single" w:sz="4" w:space="0" w:color="auto"/>
            </w:tcBorders>
            <w:hideMark/>
          </w:tcPr>
          <w:p w14:paraId="5B252363" w14:textId="77777777" w:rsidR="0078548E" w:rsidRPr="00376400" w:rsidRDefault="0078548E" w:rsidP="004B5F9F">
            <w:pPr>
              <w:pStyle w:val="TAC"/>
              <w:rPr>
                <w:rFonts w:asciiTheme="minorHAnsi" w:hAnsiTheme="minorHAnsi" w:cstheme="minorHAnsi"/>
                <w:szCs w:val="18"/>
                <w:lang w:val="en-US" w:eastAsia="sv-SE"/>
              </w:rPr>
            </w:pPr>
            <w:r>
              <w:rPr>
                <w:rFonts w:asciiTheme="minorHAnsi" w:hAnsiTheme="minorHAnsi" w:cstheme="minorHAnsi"/>
                <w:szCs w:val="18"/>
                <w:lang w:val="en-US" w:eastAsia="ja-JP"/>
              </w:rPr>
              <w:t>IMD3</w:t>
            </w:r>
          </w:p>
        </w:tc>
      </w:tr>
      <w:tr w:rsidR="0078548E" w:rsidRPr="00376400" w14:paraId="2CCF7E00" w14:textId="77777777" w:rsidTr="004B5F9F">
        <w:trPr>
          <w:trHeight w:val="187"/>
          <w:jc w:val="center"/>
        </w:trPr>
        <w:tc>
          <w:tcPr>
            <w:tcW w:w="1433" w:type="dxa"/>
            <w:vMerge/>
            <w:tcBorders>
              <w:left w:val="single" w:sz="4" w:space="0" w:color="auto"/>
              <w:right w:val="single" w:sz="4" w:space="0" w:color="auto"/>
            </w:tcBorders>
            <w:hideMark/>
          </w:tcPr>
          <w:p w14:paraId="2ACBC0A3" w14:textId="77777777" w:rsidR="0078548E" w:rsidRPr="00376400" w:rsidRDefault="0078548E" w:rsidP="004B5F9F">
            <w:pPr>
              <w:pStyle w:val="TAC"/>
              <w:rPr>
                <w:rFonts w:asciiTheme="minorHAnsi" w:hAnsiTheme="minorHAnsi" w:cstheme="minorHAnsi"/>
                <w:szCs w:val="18"/>
                <w:lang w:val="en-US" w:eastAsia="zh-CN"/>
              </w:rPr>
            </w:pPr>
          </w:p>
        </w:tc>
        <w:tc>
          <w:tcPr>
            <w:tcW w:w="830" w:type="dxa"/>
            <w:vMerge w:val="restart"/>
            <w:tcBorders>
              <w:top w:val="single" w:sz="4" w:space="0" w:color="auto"/>
              <w:left w:val="single" w:sz="4" w:space="0" w:color="auto"/>
              <w:right w:val="single" w:sz="4" w:space="0" w:color="auto"/>
            </w:tcBorders>
            <w:vAlign w:val="center"/>
            <w:hideMark/>
          </w:tcPr>
          <w:p w14:paraId="65A9E75B" w14:textId="77777777" w:rsidR="0078548E" w:rsidRPr="00376400" w:rsidRDefault="0078548E" w:rsidP="004B5F9F">
            <w:pPr>
              <w:pStyle w:val="TAC"/>
              <w:rPr>
                <w:rFonts w:asciiTheme="minorHAnsi" w:hAnsiTheme="minorHAnsi" w:cstheme="minorHAnsi"/>
                <w:szCs w:val="18"/>
                <w:lang w:val="en-US" w:eastAsia="sv-SE"/>
              </w:rPr>
            </w:pPr>
            <w:r>
              <w:rPr>
                <w:rFonts w:asciiTheme="minorHAnsi" w:hAnsiTheme="minorHAnsi" w:cstheme="minorHAnsi"/>
                <w:szCs w:val="18"/>
                <w:lang w:val="en-US" w:eastAsia="sv-SE"/>
              </w:rPr>
              <w:t>8</w:t>
            </w:r>
          </w:p>
        </w:tc>
        <w:tc>
          <w:tcPr>
            <w:tcW w:w="709" w:type="dxa"/>
            <w:tcBorders>
              <w:top w:val="single" w:sz="4" w:space="0" w:color="auto"/>
              <w:left w:val="single" w:sz="4" w:space="0" w:color="auto"/>
              <w:bottom w:val="nil"/>
              <w:right w:val="single" w:sz="4" w:space="0" w:color="auto"/>
            </w:tcBorders>
            <w:hideMark/>
          </w:tcPr>
          <w:p w14:paraId="421D8C76" w14:textId="77777777" w:rsidR="0078548E" w:rsidRPr="00376400" w:rsidRDefault="0078548E" w:rsidP="004B5F9F">
            <w:pPr>
              <w:pStyle w:val="TAN"/>
              <w:jc w:val="center"/>
              <w:rPr>
                <w:rFonts w:asciiTheme="minorHAnsi" w:hAnsiTheme="minorHAnsi" w:cstheme="minorHAnsi"/>
                <w:szCs w:val="18"/>
                <w:lang w:val="en-US" w:eastAsia="zh-CN"/>
              </w:rPr>
            </w:pPr>
            <w:r>
              <w:rPr>
                <w:rFonts w:asciiTheme="minorHAnsi" w:hAnsiTheme="minorHAnsi" w:cstheme="minorHAnsi"/>
                <w:szCs w:val="18"/>
                <w:lang w:val="en-US" w:eastAsia="ko-KR"/>
              </w:rPr>
              <w:t>900</w:t>
            </w:r>
          </w:p>
        </w:tc>
        <w:tc>
          <w:tcPr>
            <w:tcW w:w="992" w:type="dxa"/>
            <w:tcBorders>
              <w:top w:val="single" w:sz="4" w:space="0" w:color="auto"/>
              <w:left w:val="single" w:sz="4" w:space="0" w:color="auto"/>
              <w:bottom w:val="nil"/>
              <w:right w:val="single" w:sz="4" w:space="0" w:color="auto"/>
            </w:tcBorders>
            <w:hideMark/>
          </w:tcPr>
          <w:p w14:paraId="02A2751F" w14:textId="77777777" w:rsidR="0078548E" w:rsidRPr="00376400" w:rsidRDefault="0078548E" w:rsidP="004B5F9F">
            <w:pPr>
              <w:pStyle w:val="TAC"/>
              <w:rPr>
                <w:rFonts w:asciiTheme="minorHAnsi" w:hAnsiTheme="minorHAnsi" w:cstheme="minorHAnsi"/>
                <w:szCs w:val="18"/>
                <w:lang w:val="en-US" w:eastAsia="ko-KR"/>
              </w:rPr>
            </w:pPr>
            <w:r>
              <w:rPr>
                <w:rFonts w:asciiTheme="minorHAnsi" w:hAnsiTheme="minorHAnsi" w:cstheme="minorHAnsi"/>
                <w:szCs w:val="18"/>
                <w:lang w:val="en-US" w:eastAsia="ko-KR"/>
              </w:rPr>
              <w:t>1</w:t>
            </w:r>
            <w:r w:rsidRPr="00376400">
              <w:rPr>
                <w:rFonts w:asciiTheme="minorHAnsi" w:hAnsiTheme="minorHAnsi" w:cstheme="minorHAnsi"/>
                <w:szCs w:val="18"/>
                <w:lang w:val="en-US" w:eastAsia="ko-KR"/>
              </w:rPr>
              <w:t>0</w:t>
            </w:r>
          </w:p>
        </w:tc>
        <w:tc>
          <w:tcPr>
            <w:tcW w:w="1276" w:type="dxa"/>
            <w:tcBorders>
              <w:top w:val="single" w:sz="4" w:space="0" w:color="auto"/>
              <w:left w:val="single" w:sz="4" w:space="0" w:color="auto"/>
              <w:bottom w:val="nil"/>
              <w:right w:val="single" w:sz="4" w:space="0" w:color="auto"/>
            </w:tcBorders>
            <w:hideMark/>
          </w:tcPr>
          <w:p w14:paraId="2D73C91B" w14:textId="0D0A3E5E" w:rsidR="0078548E" w:rsidRPr="00376400" w:rsidRDefault="0078548E" w:rsidP="004B5F9F">
            <w:pPr>
              <w:pStyle w:val="TAN"/>
              <w:jc w:val="center"/>
              <w:rPr>
                <w:rFonts w:asciiTheme="minorHAnsi" w:hAnsiTheme="minorHAnsi" w:cstheme="minorHAnsi"/>
                <w:szCs w:val="18"/>
                <w:lang w:val="en-US" w:eastAsia="ko-KR"/>
              </w:rPr>
            </w:pPr>
            <w:r w:rsidRPr="00376400">
              <w:rPr>
                <w:rFonts w:asciiTheme="minorHAnsi" w:hAnsiTheme="minorHAnsi" w:cstheme="minorHAnsi"/>
                <w:szCs w:val="18"/>
                <w:lang w:val="en-US" w:eastAsia="ja-JP"/>
              </w:rPr>
              <w:t>1 (RB</w:t>
            </w:r>
            <w:r w:rsidRPr="00376400">
              <w:rPr>
                <w:rFonts w:asciiTheme="minorHAnsi" w:hAnsiTheme="minorHAnsi" w:cstheme="minorHAnsi"/>
                <w:szCs w:val="18"/>
                <w:vertAlign w:val="subscript"/>
                <w:lang w:val="en-US" w:eastAsia="ja-JP"/>
              </w:rPr>
              <w:t>START</w:t>
            </w:r>
            <w:r w:rsidRPr="00376400">
              <w:rPr>
                <w:rFonts w:asciiTheme="minorHAnsi" w:hAnsiTheme="minorHAnsi" w:cstheme="minorHAnsi"/>
                <w:szCs w:val="18"/>
                <w:lang w:val="en-US" w:eastAsia="ja-JP"/>
              </w:rPr>
              <w:t>=</w:t>
            </w:r>
            <w:r>
              <w:rPr>
                <w:rFonts w:asciiTheme="minorHAnsi" w:hAnsiTheme="minorHAnsi" w:cstheme="minorHAnsi"/>
                <w:szCs w:val="18"/>
                <w:lang w:val="en-US" w:eastAsia="ja-JP"/>
              </w:rPr>
              <w:t>35</w:t>
            </w:r>
            <w:r w:rsidRPr="00376400">
              <w:rPr>
                <w:rFonts w:asciiTheme="minorHAnsi" w:hAnsiTheme="minorHAnsi" w:cstheme="minorHAnsi"/>
                <w:szCs w:val="18"/>
                <w:lang w:val="en-US" w:eastAsia="ja-JP"/>
              </w:rPr>
              <w:t>)</w:t>
            </w:r>
          </w:p>
        </w:tc>
        <w:tc>
          <w:tcPr>
            <w:tcW w:w="1134" w:type="dxa"/>
            <w:tcBorders>
              <w:top w:val="single" w:sz="4" w:space="0" w:color="auto"/>
              <w:left w:val="single" w:sz="4" w:space="0" w:color="auto"/>
              <w:bottom w:val="nil"/>
              <w:right w:val="single" w:sz="4" w:space="0" w:color="auto"/>
            </w:tcBorders>
            <w:hideMark/>
          </w:tcPr>
          <w:p w14:paraId="4DF6D60B" w14:textId="77777777" w:rsidR="0078548E" w:rsidRPr="00376400" w:rsidRDefault="0078548E" w:rsidP="004B5F9F">
            <w:pPr>
              <w:pStyle w:val="TAC"/>
              <w:rPr>
                <w:rFonts w:asciiTheme="minorHAnsi" w:hAnsiTheme="minorHAnsi" w:cstheme="minorHAnsi"/>
                <w:szCs w:val="18"/>
                <w:lang w:val="en-US" w:eastAsia="zh-CN"/>
              </w:rPr>
            </w:pPr>
            <w:r>
              <w:rPr>
                <w:rFonts w:asciiTheme="minorHAnsi" w:hAnsiTheme="minorHAnsi" w:cstheme="minorHAnsi"/>
                <w:szCs w:val="18"/>
                <w:lang w:val="en-US" w:eastAsia="zh-CN"/>
              </w:rPr>
              <w:t>945</w:t>
            </w:r>
          </w:p>
        </w:tc>
        <w:tc>
          <w:tcPr>
            <w:tcW w:w="851" w:type="dxa"/>
            <w:tcBorders>
              <w:top w:val="single" w:sz="4" w:space="0" w:color="auto"/>
              <w:left w:val="single" w:sz="4" w:space="0" w:color="auto"/>
              <w:bottom w:val="nil"/>
              <w:right w:val="single" w:sz="4" w:space="0" w:color="auto"/>
            </w:tcBorders>
            <w:hideMark/>
          </w:tcPr>
          <w:p w14:paraId="117E4E8C" w14:textId="77777777" w:rsidR="0078548E" w:rsidRPr="00376400" w:rsidRDefault="0078548E" w:rsidP="004B5F9F">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ja-JP"/>
              </w:rPr>
              <w:t>N/A</w:t>
            </w:r>
          </w:p>
        </w:tc>
        <w:tc>
          <w:tcPr>
            <w:tcW w:w="850" w:type="dxa"/>
            <w:tcBorders>
              <w:top w:val="single" w:sz="4" w:space="0" w:color="auto"/>
              <w:left w:val="single" w:sz="4" w:space="0" w:color="auto"/>
              <w:bottom w:val="nil"/>
              <w:right w:val="single" w:sz="4" w:space="0" w:color="auto"/>
            </w:tcBorders>
            <w:hideMark/>
          </w:tcPr>
          <w:p w14:paraId="35980F93" w14:textId="77777777" w:rsidR="0078548E" w:rsidRPr="00376400" w:rsidRDefault="0078548E" w:rsidP="004B5F9F">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851" w:type="dxa"/>
            <w:tcBorders>
              <w:top w:val="single" w:sz="4" w:space="0" w:color="auto"/>
              <w:left w:val="single" w:sz="4" w:space="0" w:color="auto"/>
              <w:bottom w:val="nil"/>
              <w:right w:val="single" w:sz="4" w:space="0" w:color="auto"/>
            </w:tcBorders>
            <w:hideMark/>
          </w:tcPr>
          <w:p w14:paraId="259A5584" w14:textId="77777777" w:rsidR="0078548E" w:rsidRPr="00376400" w:rsidRDefault="0078548E" w:rsidP="004B5F9F">
            <w:pPr>
              <w:pStyle w:val="TAC"/>
              <w:rPr>
                <w:rFonts w:asciiTheme="minorHAnsi" w:hAnsiTheme="minorHAnsi" w:cstheme="minorHAnsi"/>
                <w:szCs w:val="18"/>
                <w:lang w:val="en-US" w:eastAsia="sv-SE"/>
              </w:rPr>
            </w:pPr>
            <w:r w:rsidRPr="00376400">
              <w:rPr>
                <w:rFonts w:asciiTheme="minorHAnsi" w:hAnsiTheme="minorHAnsi" w:cstheme="minorHAnsi"/>
                <w:szCs w:val="18"/>
                <w:lang w:val="en-US" w:eastAsia="ja-JP"/>
              </w:rPr>
              <w:t>N/A</w:t>
            </w:r>
          </w:p>
        </w:tc>
      </w:tr>
      <w:tr w:rsidR="0078548E" w:rsidRPr="00376400" w14:paraId="2F9860B5" w14:textId="77777777" w:rsidTr="004B5F9F">
        <w:trPr>
          <w:trHeight w:val="187"/>
          <w:jc w:val="center"/>
        </w:trPr>
        <w:tc>
          <w:tcPr>
            <w:tcW w:w="1433" w:type="dxa"/>
            <w:vMerge/>
            <w:tcBorders>
              <w:left w:val="single" w:sz="4" w:space="0" w:color="auto"/>
              <w:right w:val="single" w:sz="4" w:space="0" w:color="auto"/>
            </w:tcBorders>
          </w:tcPr>
          <w:p w14:paraId="2F217FB2" w14:textId="77777777" w:rsidR="0078548E" w:rsidRPr="00376400" w:rsidRDefault="0078548E" w:rsidP="004B5F9F">
            <w:pPr>
              <w:pStyle w:val="TAC"/>
              <w:rPr>
                <w:rFonts w:asciiTheme="minorHAnsi" w:hAnsiTheme="minorHAnsi" w:cstheme="minorHAnsi"/>
                <w:szCs w:val="18"/>
                <w:lang w:val="en-US" w:eastAsia="zh-CN"/>
              </w:rPr>
            </w:pPr>
          </w:p>
        </w:tc>
        <w:tc>
          <w:tcPr>
            <w:tcW w:w="830" w:type="dxa"/>
            <w:vMerge/>
            <w:tcBorders>
              <w:left w:val="single" w:sz="4" w:space="0" w:color="auto"/>
              <w:bottom w:val="single" w:sz="4" w:space="0" w:color="auto"/>
              <w:right w:val="single" w:sz="4" w:space="0" w:color="auto"/>
            </w:tcBorders>
          </w:tcPr>
          <w:p w14:paraId="332CA442" w14:textId="77777777" w:rsidR="0078548E" w:rsidRPr="00376400" w:rsidRDefault="0078548E" w:rsidP="004B5F9F">
            <w:pPr>
              <w:pStyle w:val="TAC"/>
              <w:rPr>
                <w:rFonts w:asciiTheme="minorHAnsi" w:hAnsiTheme="minorHAnsi" w:cstheme="minorHAnsi"/>
                <w:szCs w:val="18"/>
                <w:lang w:val="en-US" w:eastAsia="sv-SE"/>
              </w:rPr>
            </w:pPr>
          </w:p>
        </w:tc>
        <w:tc>
          <w:tcPr>
            <w:tcW w:w="709" w:type="dxa"/>
            <w:tcBorders>
              <w:top w:val="nil"/>
              <w:left w:val="single" w:sz="4" w:space="0" w:color="auto"/>
              <w:bottom w:val="single" w:sz="4" w:space="0" w:color="auto"/>
              <w:right w:val="single" w:sz="4" w:space="0" w:color="auto"/>
            </w:tcBorders>
            <w:hideMark/>
          </w:tcPr>
          <w:p w14:paraId="52A65496" w14:textId="77777777" w:rsidR="0078548E" w:rsidRPr="00376400" w:rsidRDefault="0078548E" w:rsidP="004B5F9F">
            <w:pPr>
              <w:spacing w:after="0"/>
              <w:jc w:val="center"/>
              <w:rPr>
                <w:rFonts w:asciiTheme="minorHAnsi" w:hAnsiTheme="minorHAnsi" w:cstheme="minorHAnsi"/>
                <w:sz w:val="18"/>
                <w:szCs w:val="18"/>
                <w:lang w:eastAsia="ko-KR"/>
              </w:rPr>
            </w:pPr>
            <w:r>
              <w:rPr>
                <w:rFonts w:asciiTheme="minorHAnsi" w:hAnsiTheme="minorHAnsi" w:cstheme="minorHAnsi"/>
                <w:sz w:val="18"/>
                <w:szCs w:val="18"/>
                <w:lang w:eastAsia="ko-KR"/>
              </w:rPr>
              <w:t>910</w:t>
            </w:r>
          </w:p>
        </w:tc>
        <w:tc>
          <w:tcPr>
            <w:tcW w:w="992" w:type="dxa"/>
            <w:tcBorders>
              <w:top w:val="nil"/>
              <w:left w:val="single" w:sz="4" w:space="0" w:color="auto"/>
              <w:bottom w:val="single" w:sz="4" w:space="0" w:color="auto"/>
              <w:right w:val="single" w:sz="4" w:space="0" w:color="auto"/>
            </w:tcBorders>
            <w:hideMark/>
          </w:tcPr>
          <w:p w14:paraId="5207EBD0" w14:textId="77777777" w:rsidR="0078548E" w:rsidRPr="00376400" w:rsidRDefault="0078548E" w:rsidP="004B5F9F">
            <w:pPr>
              <w:pStyle w:val="TAC"/>
              <w:rPr>
                <w:rFonts w:asciiTheme="minorHAnsi" w:hAnsiTheme="minorHAnsi" w:cstheme="minorHAnsi"/>
                <w:szCs w:val="18"/>
                <w:lang w:val="en-US" w:eastAsia="ko-KR"/>
              </w:rPr>
            </w:pPr>
            <w:r>
              <w:rPr>
                <w:rFonts w:asciiTheme="minorHAnsi" w:hAnsiTheme="minorHAnsi" w:cstheme="minorHAnsi"/>
                <w:szCs w:val="18"/>
                <w:lang w:val="en-US" w:eastAsia="ko-KR"/>
              </w:rPr>
              <w:t>1</w:t>
            </w:r>
            <w:r w:rsidRPr="00376400">
              <w:rPr>
                <w:rFonts w:asciiTheme="minorHAnsi" w:hAnsiTheme="minorHAnsi" w:cstheme="minorHAnsi"/>
                <w:szCs w:val="18"/>
                <w:lang w:val="en-US" w:eastAsia="ko-KR"/>
              </w:rPr>
              <w:t>0</w:t>
            </w:r>
          </w:p>
        </w:tc>
        <w:tc>
          <w:tcPr>
            <w:tcW w:w="1276" w:type="dxa"/>
            <w:tcBorders>
              <w:top w:val="nil"/>
              <w:left w:val="single" w:sz="4" w:space="0" w:color="auto"/>
              <w:bottom w:val="single" w:sz="4" w:space="0" w:color="auto"/>
              <w:right w:val="single" w:sz="4" w:space="0" w:color="auto"/>
            </w:tcBorders>
            <w:hideMark/>
          </w:tcPr>
          <w:p w14:paraId="14EE64EE" w14:textId="6FF5192C" w:rsidR="0078548E" w:rsidRPr="00376400" w:rsidRDefault="0078548E" w:rsidP="004B5F9F">
            <w:pPr>
              <w:keepNext/>
              <w:keepLines/>
              <w:spacing w:after="0"/>
              <w:jc w:val="center"/>
              <w:rPr>
                <w:rFonts w:asciiTheme="minorHAnsi" w:hAnsiTheme="minorHAnsi" w:cstheme="minorHAnsi"/>
                <w:sz w:val="18"/>
                <w:szCs w:val="18"/>
                <w:lang w:eastAsia="ko-KR"/>
              </w:rPr>
            </w:pPr>
            <w:r w:rsidRPr="00376400">
              <w:rPr>
                <w:rFonts w:asciiTheme="minorHAnsi" w:hAnsiTheme="minorHAnsi" w:cstheme="minorHAnsi"/>
                <w:sz w:val="18"/>
                <w:szCs w:val="18"/>
                <w:lang w:eastAsia="ja-JP"/>
              </w:rPr>
              <w:t>1 (RB</w:t>
            </w:r>
            <w:r w:rsidRPr="00376400">
              <w:rPr>
                <w:rFonts w:asciiTheme="minorHAnsi" w:hAnsiTheme="minorHAnsi" w:cstheme="minorHAnsi"/>
                <w:sz w:val="18"/>
                <w:szCs w:val="18"/>
                <w:vertAlign w:val="subscript"/>
                <w:lang w:eastAsia="ja-JP"/>
              </w:rPr>
              <w:t>START</w:t>
            </w:r>
            <w:r w:rsidRPr="00376400">
              <w:rPr>
                <w:rFonts w:asciiTheme="minorHAnsi" w:hAnsiTheme="minorHAnsi" w:cstheme="minorHAnsi"/>
                <w:sz w:val="18"/>
                <w:szCs w:val="18"/>
                <w:lang w:eastAsia="ja-JP"/>
              </w:rPr>
              <w:t>=</w:t>
            </w:r>
            <w:r>
              <w:rPr>
                <w:rFonts w:asciiTheme="minorHAnsi" w:hAnsiTheme="minorHAnsi" w:cstheme="minorHAnsi"/>
                <w:sz w:val="18"/>
                <w:szCs w:val="18"/>
                <w:lang w:eastAsia="ja-JP"/>
              </w:rPr>
              <w:t>30</w:t>
            </w:r>
            <w:r w:rsidRPr="00376400">
              <w:rPr>
                <w:rFonts w:asciiTheme="minorHAnsi" w:hAnsiTheme="minorHAnsi" w:cstheme="minorHAnsi"/>
                <w:sz w:val="18"/>
                <w:szCs w:val="18"/>
                <w:lang w:eastAsia="ja-JP"/>
              </w:rPr>
              <w:t>)</w:t>
            </w:r>
          </w:p>
        </w:tc>
        <w:tc>
          <w:tcPr>
            <w:tcW w:w="1134" w:type="dxa"/>
            <w:tcBorders>
              <w:top w:val="nil"/>
              <w:left w:val="single" w:sz="4" w:space="0" w:color="auto"/>
              <w:bottom w:val="single" w:sz="4" w:space="0" w:color="auto"/>
              <w:right w:val="single" w:sz="4" w:space="0" w:color="auto"/>
            </w:tcBorders>
            <w:hideMark/>
          </w:tcPr>
          <w:p w14:paraId="18A2B430" w14:textId="77777777" w:rsidR="0078548E" w:rsidRPr="00376400" w:rsidRDefault="0078548E" w:rsidP="004B5F9F">
            <w:pPr>
              <w:pStyle w:val="TAN"/>
              <w:jc w:val="center"/>
              <w:rPr>
                <w:rFonts w:asciiTheme="minorHAnsi" w:hAnsiTheme="minorHAnsi" w:cstheme="minorHAnsi"/>
                <w:szCs w:val="18"/>
                <w:lang w:val="en-US" w:eastAsia="ko-KR"/>
              </w:rPr>
            </w:pPr>
            <w:r>
              <w:rPr>
                <w:rFonts w:asciiTheme="minorHAnsi" w:hAnsiTheme="minorHAnsi" w:cstheme="minorHAnsi"/>
                <w:szCs w:val="18"/>
                <w:lang w:val="en-US" w:eastAsia="ko-KR"/>
              </w:rPr>
              <w:t>955</w:t>
            </w:r>
          </w:p>
        </w:tc>
        <w:tc>
          <w:tcPr>
            <w:tcW w:w="851" w:type="dxa"/>
            <w:tcBorders>
              <w:top w:val="nil"/>
              <w:left w:val="single" w:sz="4" w:space="0" w:color="auto"/>
              <w:bottom w:val="single" w:sz="4" w:space="0" w:color="auto"/>
              <w:right w:val="single" w:sz="4" w:space="0" w:color="auto"/>
            </w:tcBorders>
            <w:hideMark/>
          </w:tcPr>
          <w:p w14:paraId="34E751FB" w14:textId="77777777" w:rsidR="0078548E" w:rsidRPr="00376400" w:rsidRDefault="0078548E" w:rsidP="004B5F9F">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ja-JP"/>
              </w:rPr>
              <w:t>N/A</w:t>
            </w:r>
          </w:p>
        </w:tc>
        <w:tc>
          <w:tcPr>
            <w:tcW w:w="850" w:type="dxa"/>
            <w:tcBorders>
              <w:top w:val="nil"/>
              <w:left w:val="single" w:sz="4" w:space="0" w:color="auto"/>
              <w:bottom w:val="single" w:sz="4" w:space="0" w:color="auto"/>
              <w:right w:val="single" w:sz="4" w:space="0" w:color="auto"/>
            </w:tcBorders>
            <w:hideMark/>
          </w:tcPr>
          <w:p w14:paraId="2940DB08" w14:textId="77777777" w:rsidR="0078548E" w:rsidRPr="00376400" w:rsidRDefault="0078548E" w:rsidP="004B5F9F">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851" w:type="dxa"/>
            <w:tcBorders>
              <w:top w:val="nil"/>
              <w:left w:val="single" w:sz="4" w:space="0" w:color="auto"/>
              <w:bottom w:val="single" w:sz="4" w:space="0" w:color="auto"/>
              <w:right w:val="single" w:sz="4" w:space="0" w:color="auto"/>
            </w:tcBorders>
            <w:hideMark/>
          </w:tcPr>
          <w:p w14:paraId="381F9B5F" w14:textId="77777777" w:rsidR="0078548E" w:rsidRPr="00376400" w:rsidRDefault="0078548E" w:rsidP="004B5F9F">
            <w:pPr>
              <w:pStyle w:val="TAC"/>
              <w:rPr>
                <w:rFonts w:asciiTheme="minorHAnsi" w:hAnsiTheme="minorHAnsi" w:cstheme="minorHAnsi"/>
                <w:szCs w:val="18"/>
                <w:lang w:val="en-US" w:eastAsia="sv-SE"/>
              </w:rPr>
            </w:pPr>
            <w:r w:rsidRPr="00376400">
              <w:rPr>
                <w:rFonts w:asciiTheme="minorHAnsi" w:hAnsiTheme="minorHAnsi" w:cstheme="minorHAnsi"/>
                <w:szCs w:val="18"/>
                <w:lang w:val="en-US" w:eastAsia="ja-JP"/>
              </w:rPr>
              <w:t>N/A</w:t>
            </w:r>
          </w:p>
        </w:tc>
      </w:tr>
      <w:tr w:rsidR="0078548E" w:rsidRPr="00376400" w14:paraId="0F59BC60" w14:textId="77777777" w:rsidTr="004B5F9F">
        <w:trPr>
          <w:trHeight w:val="187"/>
          <w:jc w:val="center"/>
        </w:trPr>
        <w:tc>
          <w:tcPr>
            <w:tcW w:w="1433" w:type="dxa"/>
            <w:vMerge/>
            <w:tcBorders>
              <w:left w:val="single" w:sz="4" w:space="0" w:color="auto"/>
              <w:bottom w:val="single" w:sz="4" w:space="0" w:color="auto"/>
              <w:right w:val="single" w:sz="4" w:space="0" w:color="auto"/>
            </w:tcBorders>
          </w:tcPr>
          <w:p w14:paraId="03C2C764" w14:textId="77777777" w:rsidR="0078548E" w:rsidRPr="00376400" w:rsidRDefault="0078548E" w:rsidP="004B5F9F">
            <w:pPr>
              <w:pStyle w:val="TAC"/>
              <w:rPr>
                <w:rFonts w:asciiTheme="minorHAnsi" w:hAnsiTheme="minorHAnsi" w:cstheme="minorHAnsi"/>
                <w:szCs w:val="18"/>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6267ED51" w14:textId="77777777" w:rsidR="0078548E" w:rsidRPr="00376400" w:rsidRDefault="0078548E" w:rsidP="004B5F9F">
            <w:pPr>
              <w:pStyle w:val="TAC"/>
              <w:rPr>
                <w:rFonts w:asciiTheme="minorHAnsi" w:hAnsiTheme="minorHAnsi" w:cstheme="minorHAnsi"/>
                <w:szCs w:val="18"/>
                <w:lang w:val="en-US" w:eastAsia="sv-SE"/>
              </w:rPr>
            </w:pPr>
            <w:r>
              <w:rPr>
                <w:rFonts w:asciiTheme="minorHAnsi" w:hAnsiTheme="minorHAnsi" w:cstheme="minorHAnsi"/>
                <w:szCs w:val="18"/>
                <w:lang w:val="en-US" w:eastAsia="sv-SE"/>
              </w:rPr>
              <w:t>n</w:t>
            </w:r>
            <w:r w:rsidRPr="00376400">
              <w:rPr>
                <w:rFonts w:asciiTheme="minorHAnsi" w:hAnsiTheme="minorHAnsi" w:cstheme="minorHAnsi"/>
                <w:szCs w:val="18"/>
                <w:lang w:val="en-US" w:eastAsia="sv-SE"/>
              </w:rPr>
              <w:t>7</w:t>
            </w:r>
            <w:r>
              <w:rPr>
                <w:rFonts w:asciiTheme="minorHAnsi" w:hAnsiTheme="minorHAnsi" w:cstheme="minorHAnsi"/>
                <w:szCs w:val="18"/>
                <w:lang w:val="en-US" w:eastAsia="sv-SE"/>
              </w:rPr>
              <w:t>8</w:t>
            </w:r>
          </w:p>
        </w:tc>
        <w:tc>
          <w:tcPr>
            <w:tcW w:w="709" w:type="dxa"/>
            <w:tcBorders>
              <w:top w:val="single" w:sz="4" w:space="0" w:color="auto"/>
              <w:left w:val="single" w:sz="4" w:space="0" w:color="auto"/>
              <w:bottom w:val="single" w:sz="4" w:space="0" w:color="auto"/>
              <w:right w:val="single" w:sz="4" w:space="0" w:color="auto"/>
            </w:tcBorders>
            <w:hideMark/>
          </w:tcPr>
          <w:p w14:paraId="480819C9" w14:textId="77777777" w:rsidR="0078548E" w:rsidRPr="00376400" w:rsidRDefault="0078548E" w:rsidP="004B5F9F">
            <w:pPr>
              <w:spacing w:after="0"/>
              <w:jc w:val="center"/>
              <w:rPr>
                <w:rFonts w:asciiTheme="minorHAnsi" w:hAnsiTheme="minorHAnsi" w:cstheme="minorHAnsi"/>
                <w:sz w:val="18"/>
                <w:szCs w:val="18"/>
                <w:lang w:eastAsia="ko-KR"/>
              </w:rPr>
            </w:pPr>
            <w:r>
              <w:rPr>
                <w:rFonts w:asciiTheme="minorHAnsi" w:hAnsiTheme="minorHAnsi" w:cstheme="minorHAnsi"/>
                <w:sz w:val="18"/>
                <w:szCs w:val="18"/>
                <w:lang w:eastAsia="ja-JP"/>
              </w:rPr>
              <w:t>3660</w:t>
            </w:r>
          </w:p>
        </w:tc>
        <w:tc>
          <w:tcPr>
            <w:tcW w:w="992" w:type="dxa"/>
            <w:tcBorders>
              <w:top w:val="single" w:sz="4" w:space="0" w:color="auto"/>
              <w:left w:val="single" w:sz="4" w:space="0" w:color="auto"/>
              <w:bottom w:val="single" w:sz="4" w:space="0" w:color="auto"/>
              <w:right w:val="single" w:sz="4" w:space="0" w:color="auto"/>
            </w:tcBorders>
            <w:hideMark/>
          </w:tcPr>
          <w:p w14:paraId="79D21A4B" w14:textId="77777777" w:rsidR="0078548E" w:rsidRPr="00376400" w:rsidRDefault="0078548E" w:rsidP="004B5F9F">
            <w:pPr>
              <w:pStyle w:val="TAC"/>
              <w:rPr>
                <w:rFonts w:asciiTheme="minorHAnsi" w:hAnsiTheme="minorHAnsi" w:cstheme="minorHAnsi"/>
                <w:szCs w:val="18"/>
                <w:lang w:val="en-US" w:eastAsia="ko-KR"/>
              </w:rPr>
            </w:pPr>
            <w:r>
              <w:rPr>
                <w:rFonts w:asciiTheme="minorHAnsi" w:hAnsiTheme="minorHAnsi" w:cstheme="minorHAnsi"/>
                <w:szCs w:val="18"/>
                <w:lang w:val="en-US" w:eastAsia="ko-KR"/>
              </w:rPr>
              <w:t>10</w:t>
            </w:r>
          </w:p>
        </w:tc>
        <w:tc>
          <w:tcPr>
            <w:tcW w:w="1276" w:type="dxa"/>
            <w:tcBorders>
              <w:top w:val="single" w:sz="4" w:space="0" w:color="auto"/>
              <w:left w:val="single" w:sz="4" w:space="0" w:color="auto"/>
              <w:bottom w:val="single" w:sz="4" w:space="0" w:color="auto"/>
              <w:right w:val="single" w:sz="4" w:space="0" w:color="auto"/>
            </w:tcBorders>
            <w:hideMark/>
          </w:tcPr>
          <w:p w14:paraId="0C47AD21" w14:textId="77777777" w:rsidR="0078548E" w:rsidRPr="00376400" w:rsidRDefault="0078548E" w:rsidP="004B5F9F">
            <w:pPr>
              <w:keepNext/>
              <w:keepLines/>
              <w:spacing w:after="0"/>
              <w:jc w:val="center"/>
              <w:rPr>
                <w:rFonts w:asciiTheme="minorHAnsi" w:hAnsiTheme="minorHAnsi" w:cstheme="minorHAnsi"/>
                <w:sz w:val="18"/>
                <w:szCs w:val="18"/>
                <w:lang w:eastAsia="ja-JP"/>
              </w:rPr>
            </w:pPr>
            <w:r>
              <w:rPr>
                <w:rFonts w:asciiTheme="minorHAnsi" w:hAnsiTheme="minorHAnsi" w:cstheme="minorHAnsi"/>
                <w:sz w:val="18"/>
                <w:szCs w:val="18"/>
                <w:lang w:eastAsia="ja-JP"/>
              </w:rPr>
              <w:t>25</w:t>
            </w:r>
            <w:r w:rsidRPr="00376400">
              <w:rPr>
                <w:rFonts w:asciiTheme="minorHAnsi" w:hAnsiTheme="minorHAnsi" w:cstheme="minorHAnsi"/>
                <w:sz w:val="18"/>
                <w:szCs w:val="18"/>
                <w:lang w:eastAsia="ja-JP"/>
              </w:rPr>
              <w:t xml:space="preserve"> (RB</w:t>
            </w:r>
            <w:r w:rsidRPr="00376400">
              <w:rPr>
                <w:rFonts w:asciiTheme="minorHAnsi" w:hAnsiTheme="minorHAnsi" w:cstheme="minorHAnsi"/>
                <w:sz w:val="18"/>
                <w:szCs w:val="18"/>
                <w:vertAlign w:val="subscript"/>
                <w:lang w:eastAsia="ja-JP"/>
              </w:rPr>
              <w:t>START</w:t>
            </w:r>
            <w:r w:rsidRPr="00376400">
              <w:rPr>
                <w:rFonts w:asciiTheme="minorHAnsi" w:hAnsiTheme="minorHAnsi" w:cstheme="minorHAnsi"/>
                <w:sz w:val="18"/>
                <w:szCs w:val="18"/>
                <w:lang w:eastAsia="ja-JP"/>
              </w:rPr>
              <w:t>=</w:t>
            </w:r>
            <w:r>
              <w:rPr>
                <w:rFonts w:asciiTheme="minorHAnsi" w:hAnsiTheme="minorHAnsi" w:cstheme="minorHAnsi"/>
                <w:sz w:val="18"/>
                <w:szCs w:val="18"/>
                <w:lang w:eastAsia="ja-JP"/>
              </w:rPr>
              <w:t>0</w:t>
            </w:r>
            <w:r w:rsidRPr="00376400">
              <w:rPr>
                <w:rFonts w:asciiTheme="minorHAnsi" w:hAnsiTheme="minorHAnsi" w:cstheme="minorHAnsi"/>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4C98476" w14:textId="77777777" w:rsidR="0078548E" w:rsidRPr="00376400" w:rsidRDefault="0078548E" w:rsidP="004B5F9F">
            <w:pPr>
              <w:pStyle w:val="TAN"/>
              <w:jc w:val="center"/>
              <w:rPr>
                <w:rFonts w:asciiTheme="minorHAnsi" w:hAnsiTheme="minorHAnsi" w:cstheme="minorHAnsi"/>
                <w:szCs w:val="18"/>
                <w:lang w:val="en-US" w:eastAsia="ko-KR"/>
              </w:rPr>
            </w:pPr>
            <w:r>
              <w:rPr>
                <w:rFonts w:asciiTheme="minorHAnsi" w:hAnsiTheme="minorHAnsi" w:cstheme="minorHAnsi"/>
                <w:szCs w:val="18"/>
                <w:lang w:val="en-US" w:eastAsia="ko-KR"/>
              </w:rPr>
              <w:t>3660</w:t>
            </w:r>
          </w:p>
        </w:tc>
        <w:tc>
          <w:tcPr>
            <w:tcW w:w="851" w:type="dxa"/>
            <w:tcBorders>
              <w:top w:val="single" w:sz="4" w:space="0" w:color="auto"/>
              <w:left w:val="single" w:sz="4" w:space="0" w:color="auto"/>
              <w:bottom w:val="single" w:sz="4" w:space="0" w:color="auto"/>
              <w:right w:val="single" w:sz="4" w:space="0" w:color="auto"/>
            </w:tcBorders>
            <w:hideMark/>
          </w:tcPr>
          <w:p w14:paraId="31EB628F" w14:textId="77777777" w:rsidR="0078548E" w:rsidRPr="00376400" w:rsidRDefault="0078548E" w:rsidP="004B5F9F">
            <w:pPr>
              <w:pStyle w:val="TAC"/>
              <w:rPr>
                <w:rFonts w:asciiTheme="minorHAnsi" w:hAnsiTheme="minorHAnsi" w:cstheme="minorHAnsi"/>
                <w:b/>
                <w:color w:val="FF0000"/>
                <w:szCs w:val="18"/>
                <w:lang w:val="en-US" w:eastAsia="ko-KR"/>
              </w:rPr>
            </w:pPr>
            <w:r w:rsidRPr="00376400">
              <w:rPr>
                <w:rFonts w:asciiTheme="minorHAnsi" w:hAnsiTheme="minorHAnsi" w:cstheme="minorHAnsi"/>
                <w:szCs w:val="18"/>
                <w:lang w:val="en-US"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2E30CA90" w14:textId="77777777" w:rsidR="0078548E" w:rsidRPr="00376400" w:rsidRDefault="0078548E" w:rsidP="004B5F9F">
            <w:pPr>
              <w:pStyle w:val="TAC"/>
              <w:rPr>
                <w:rFonts w:asciiTheme="minorHAnsi" w:hAnsiTheme="minorHAnsi" w:cstheme="minorHAnsi"/>
                <w:szCs w:val="18"/>
                <w:lang w:val="en-US" w:eastAsia="zh-CN"/>
              </w:rPr>
            </w:pPr>
            <w:r>
              <w:rPr>
                <w:rFonts w:asciiTheme="minorHAnsi" w:hAnsiTheme="minorHAnsi" w:cstheme="minorHAnsi"/>
                <w:szCs w:val="18"/>
                <w:lang w:val="en-US" w:eastAsia="zh-CN"/>
              </w:rPr>
              <w:t>TDD</w:t>
            </w:r>
          </w:p>
        </w:tc>
        <w:tc>
          <w:tcPr>
            <w:tcW w:w="851" w:type="dxa"/>
            <w:tcBorders>
              <w:top w:val="single" w:sz="4" w:space="0" w:color="auto"/>
              <w:left w:val="single" w:sz="4" w:space="0" w:color="auto"/>
              <w:bottom w:val="single" w:sz="4" w:space="0" w:color="auto"/>
              <w:right w:val="single" w:sz="4" w:space="0" w:color="auto"/>
            </w:tcBorders>
            <w:hideMark/>
          </w:tcPr>
          <w:p w14:paraId="20D7BC26" w14:textId="77777777" w:rsidR="0078548E" w:rsidRPr="00376400" w:rsidRDefault="0078548E" w:rsidP="004B5F9F">
            <w:pPr>
              <w:pStyle w:val="TAC"/>
              <w:rPr>
                <w:rFonts w:asciiTheme="minorHAnsi" w:hAnsiTheme="minorHAnsi" w:cstheme="minorHAnsi"/>
                <w:szCs w:val="18"/>
                <w:lang w:val="en-US" w:eastAsia="sv-SE"/>
              </w:rPr>
            </w:pPr>
            <w:r>
              <w:rPr>
                <w:rFonts w:asciiTheme="minorHAnsi" w:hAnsiTheme="minorHAnsi" w:cstheme="minorHAnsi"/>
                <w:szCs w:val="18"/>
                <w:lang w:val="en-US" w:eastAsia="sv-SE"/>
              </w:rPr>
              <w:t>N/A</w:t>
            </w:r>
          </w:p>
        </w:tc>
      </w:tr>
    </w:tbl>
    <w:p w14:paraId="2214E7BA" w14:textId="77777777" w:rsidR="0078548E" w:rsidRDefault="0078548E" w:rsidP="008444F6">
      <w:pPr>
        <w:keepNext/>
        <w:keepLines/>
        <w:spacing w:after="240"/>
        <w:rPr>
          <w:b/>
          <w:bCs/>
        </w:rPr>
      </w:pPr>
    </w:p>
    <w:p w14:paraId="087BBE02" w14:textId="42F89901" w:rsidR="007F54FB" w:rsidRDefault="007F54FB" w:rsidP="00C82BC2">
      <w:pPr>
        <w:pStyle w:val="Heading1"/>
        <w:spacing w:before="0" w:after="24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47C80BBB" w14:textId="694A06CC" w:rsidR="005F5DAA" w:rsidRDefault="005F5DAA" w:rsidP="00C82BC2">
      <w:pPr>
        <w:jc w:val="both"/>
        <w:rPr>
          <w:lang w:eastAsia="ja-JP"/>
        </w:rPr>
      </w:pPr>
      <w:r>
        <w:rPr>
          <w:lang w:eastAsia="ja-JP"/>
        </w:rPr>
        <w:t xml:space="preserve">This paper presents the TB MSD analysis for DC_3A-8B_n78A. We make the following observations and propose 4.1dB MSD driven solely by the </w:t>
      </w:r>
      <w:r w:rsidR="00A30F20">
        <w:rPr>
          <w:lang w:eastAsia="ja-JP"/>
        </w:rPr>
        <w:t xml:space="preserve">triple beat contributions of primary and diversity </w:t>
      </w:r>
      <w:r>
        <w:rPr>
          <w:lang w:eastAsia="ja-JP"/>
        </w:rPr>
        <w:t>LNA</w:t>
      </w:r>
      <w:r w:rsidR="00A30F20">
        <w:rPr>
          <w:lang w:eastAsia="ja-JP"/>
        </w:rPr>
        <w:t>s.</w:t>
      </w:r>
      <w:r>
        <w:rPr>
          <w:lang w:eastAsia="ja-JP"/>
        </w:rPr>
        <w:t xml:space="preserve"> </w:t>
      </w:r>
    </w:p>
    <w:p w14:paraId="35E3588C" w14:textId="77777777" w:rsidR="005179E0" w:rsidRPr="00F20365" w:rsidRDefault="005179E0" w:rsidP="005179E0">
      <w:pPr>
        <w:spacing w:after="60"/>
        <w:rPr>
          <w:b/>
          <w:bCs/>
          <w:lang w:eastAsia="ja-JP"/>
        </w:rPr>
      </w:pPr>
      <w:r w:rsidRPr="00F20365">
        <w:rPr>
          <w:b/>
          <w:bCs/>
        </w:rPr>
        <w:t>Observation 1: For the</w:t>
      </w:r>
      <w:r>
        <w:rPr>
          <w:b/>
          <w:bCs/>
        </w:rPr>
        <w:t xml:space="preserve"> </w:t>
      </w:r>
      <w:r w:rsidRPr="00F20365">
        <w:rPr>
          <w:b/>
          <w:bCs/>
        </w:rPr>
        <w:t>B8 UL RB configurations</w:t>
      </w:r>
      <w:r>
        <w:rPr>
          <w:b/>
          <w:bCs/>
        </w:rPr>
        <w:t xml:space="preserve"> of </w:t>
      </w:r>
      <w:r w:rsidRPr="00F20365">
        <w:rPr>
          <w:b/>
          <w:bCs/>
        </w:rPr>
        <w:t xml:space="preserve"> </w:t>
      </w:r>
      <w:r w:rsidRPr="00F20365">
        <w:rPr>
          <w:b/>
          <w:bCs/>
          <w:lang w:eastAsia="ja-JP"/>
        </w:rPr>
        <w:fldChar w:fldCharType="begin"/>
      </w:r>
      <w:r w:rsidRPr="00F20365">
        <w:rPr>
          <w:b/>
          <w:bCs/>
          <w:lang w:eastAsia="ja-JP"/>
        </w:rPr>
        <w:instrText xml:space="preserve"> REF _Ref131521361 \h  \* MERGEFORMAT </w:instrText>
      </w:r>
      <w:r w:rsidRPr="00F20365">
        <w:rPr>
          <w:b/>
          <w:bCs/>
          <w:lang w:eastAsia="ja-JP"/>
        </w:rPr>
      </w:r>
      <w:r w:rsidRPr="00F20365">
        <w:rPr>
          <w:b/>
          <w:bCs/>
          <w:lang w:eastAsia="ja-JP"/>
        </w:rPr>
        <w:fldChar w:fldCharType="separate"/>
      </w:r>
      <w:r w:rsidRPr="00F20365">
        <w:rPr>
          <w:b/>
          <w:bCs/>
        </w:rPr>
        <w:t xml:space="preserve">Table </w:t>
      </w:r>
      <w:r w:rsidRPr="00F20365">
        <w:rPr>
          <w:b/>
          <w:bCs/>
          <w:noProof/>
        </w:rPr>
        <w:t>1</w:t>
      </w:r>
      <w:r w:rsidRPr="00F20365">
        <w:rPr>
          <w:b/>
          <w:bCs/>
          <w:lang w:eastAsia="ja-JP"/>
        </w:rPr>
        <w:fldChar w:fldCharType="end"/>
      </w:r>
      <w:r w:rsidRPr="00F20365">
        <w:rPr>
          <w:b/>
          <w:bCs/>
          <w:lang w:eastAsia="ja-JP"/>
        </w:rPr>
        <w:t xml:space="preserve">, </w:t>
      </w:r>
    </w:p>
    <w:p w14:paraId="6DC8B7A4" w14:textId="77777777" w:rsidR="005179E0" w:rsidRPr="00F20365" w:rsidRDefault="005179E0">
      <w:pPr>
        <w:pStyle w:val="ListParagraph"/>
        <w:numPr>
          <w:ilvl w:val="0"/>
          <w:numId w:val="28"/>
        </w:numPr>
        <w:spacing w:after="60"/>
        <w:rPr>
          <w:b/>
          <w:bCs/>
        </w:rPr>
      </w:pPr>
      <w:r>
        <w:rPr>
          <w:b/>
          <w:bCs/>
          <w:lang w:eastAsia="ja-JP"/>
        </w:rPr>
        <w:t>The b</w:t>
      </w:r>
      <w:r w:rsidRPr="00F20365">
        <w:rPr>
          <w:b/>
          <w:bCs/>
          <w:lang w:eastAsia="ja-JP"/>
        </w:rPr>
        <w:t>and 8 DL-CA carrier is affected by</w:t>
      </w:r>
      <w:r>
        <w:rPr>
          <w:b/>
          <w:bCs/>
          <w:lang w:eastAsia="ja-JP"/>
        </w:rPr>
        <w:t xml:space="preserve"> dual UL</w:t>
      </w:r>
      <w:r w:rsidRPr="00F20365">
        <w:rPr>
          <w:b/>
          <w:bCs/>
          <w:lang w:eastAsia="ja-JP"/>
        </w:rPr>
        <w:t xml:space="preserve"> </w:t>
      </w:r>
      <w:r w:rsidRPr="00F20365">
        <w:rPr>
          <w:b/>
          <w:bCs/>
        </w:rPr>
        <w:t xml:space="preserve">IMD5 and IMD7 interference. </w:t>
      </w:r>
    </w:p>
    <w:p w14:paraId="483A050A" w14:textId="77777777" w:rsidR="005179E0" w:rsidRPr="00F20365" w:rsidRDefault="005179E0">
      <w:pPr>
        <w:pStyle w:val="ListParagraph"/>
        <w:numPr>
          <w:ilvl w:val="0"/>
          <w:numId w:val="28"/>
        </w:numPr>
        <w:rPr>
          <w:b/>
          <w:bCs/>
        </w:rPr>
      </w:pPr>
      <w:r>
        <w:rPr>
          <w:b/>
          <w:bCs/>
        </w:rPr>
        <w:t>The b</w:t>
      </w:r>
      <w:r w:rsidRPr="00F20365">
        <w:rPr>
          <w:b/>
          <w:bCs/>
        </w:rPr>
        <w:t>and 3 downlink 5MHz</w:t>
      </w:r>
      <w:r>
        <w:rPr>
          <w:b/>
          <w:bCs/>
        </w:rPr>
        <w:t xml:space="preserve"> CBW carrier</w:t>
      </w:r>
      <w:r w:rsidRPr="00F20365">
        <w:rPr>
          <w:b/>
          <w:bCs/>
        </w:rPr>
        <w:t xml:space="preserve"> at 1845MHz is affected only by the TB IMD</w:t>
      </w:r>
      <w:r>
        <w:rPr>
          <w:b/>
          <w:bCs/>
        </w:rPr>
        <w:t>. I</w:t>
      </w:r>
      <w:r w:rsidRPr="00F20365">
        <w:rPr>
          <w:b/>
          <w:bCs/>
        </w:rPr>
        <w:t xml:space="preserve">t </w:t>
      </w:r>
      <w:r>
        <w:rPr>
          <w:b/>
          <w:bCs/>
        </w:rPr>
        <w:t>is</w:t>
      </w:r>
      <w:r w:rsidRPr="00F20365">
        <w:rPr>
          <w:b/>
          <w:bCs/>
        </w:rPr>
        <w:t xml:space="preserve"> assumed that the n78 receiver is able to reject the two adjacent IMD3 products.</w:t>
      </w:r>
    </w:p>
    <w:p w14:paraId="74E03136" w14:textId="77777777" w:rsidR="005179E0" w:rsidRDefault="005179E0" w:rsidP="005179E0">
      <w:pPr>
        <w:spacing w:after="60"/>
        <w:rPr>
          <w:b/>
          <w:bCs/>
        </w:rPr>
      </w:pPr>
      <w:r w:rsidRPr="00F20365">
        <w:rPr>
          <w:b/>
          <w:bCs/>
        </w:rPr>
        <w:t>Observation 2: For near</w:t>
      </w:r>
      <w:r>
        <w:rPr>
          <w:b/>
          <w:bCs/>
        </w:rPr>
        <w:t>-</w:t>
      </w:r>
      <w:r w:rsidRPr="00F20365">
        <w:rPr>
          <w:b/>
          <w:bCs/>
        </w:rPr>
        <w:t>contiguous UL RB allocations in CA_8B</w:t>
      </w:r>
      <w:r>
        <w:rPr>
          <w:b/>
          <w:bCs/>
        </w:rPr>
        <w:t>:</w:t>
      </w:r>
    </w:p>
    <w:p w14:paraId="57CCE9FD" w14:textId="77777777" w:rsidR="005179E0" w:rsidRDefault="005179E0">
      <w:pPr>
        <w:pStyle w:val="ListParagraph"/>
        <w:numPr>
          <w:ilvl w:val="0"/>
          <w:numId w:val="29"/>
        </w:numPr>
        <w:spacing w:after="60"/>
        <w:rPr>
          <w:b/>
          <w:bCs/>
        </w:rPr>
      </w:pPr>
      <w:r>
        <w:rPr>
          <w:b/>
          <w:bCs/>
        </w:rPr>
        <w:t xml:space="preserve">There is a possibility that </w:t>
      </w:r>
      <w:r w:rsidRPr="00A30F20">
        <w:rPr>
          <w:b/>
          <w:bCs/>
        </w:rPr>
        <w:t xml:space="preserve">DL </w:t>
      </w:r>
      <w:r>
        <w:rPr>
          <w:b/>
          <w:bCs/>
        </w:rPr>
        <w:t>B</w:t>
      </w:r>
      <w:r w:rsidRPr="00A30F20">
        <w:rPr>
          <w:b/>
          <w:bCs/>
        </w:rPr>
        <w:t>3 is affected by the simultaneous overlap of three IMD3 products</w:t>
      </w:r>
      <w:r>
        <w:rPr>
          <w:b/>
          <w:bCs/>
        </w:rPr>
        <w:t>:</w:t>
      </w:r>
    </w:p>
    <w:p w14:paraId="6B397509" w14:textId="77777777" w:rsidR="005179E0" w:rsidRPr="00F20365" w:rsidRDefault="005179E0">
      <w:pPr>
        <w:pStyle w:val="ListParagraph"/>
        <w:numPr>
          <w:ilvl w:val="0"/>
          <w:numId w:val="30"/>
        </w:numPr>
        <w:spacing w:after="60"/>
        <w:rPr>
          <w:b/>
          <w:bCs/>
        </w:rPr>
      </w:pPr>
      <w:r w:rsidRPr="00F20365">
        <w:rPr>
          <w:b/>
          <w:bCs/>
        </w:rPr>
        <w:t>IMD3 [2f2-f1]</w:t>
      </w:r>
    </w:p>
    <w:p w14:paraId="164BCA37" w14:textId="77777777" w:rsidR="005179E0" w:rsidRPr="00F20365" w:rsidRDefault="005179E0">
      <w:pPr>
        <w:pStyle w:val="ListParagraph"/>
        <w:numPr>
          <w:ilvl w:val="0"/>
          <w:numId w:val="30"/>
        </w:numPr>
        <w:rPr>
          <w:b/>
          <w:bCs/>
        </w:rPr>
      </w:pPr>
      <w:r w:rsidRPr="00F20365">
        <w:rPr>
          <w:b/>
          <w:bCs/>
        </w:rPr>
        <w:t>IMD3 [2f3-f1]</w:t>
      </w:r>
    </w:p>
    <w:p w14:paraId="749961D7" w14:textId="77777777" w:rsidR="005179E0" w:rsidRDefault="005179E0">
      <w:pPr>
        <w:pStyle w:val="ListParagraph"/>
        <w:numPr>
          <w:ilvl w:val="0"/>
          <w:numId w:val="30"/>
        </w:numPr>
        <w:spacing w:after="0"/>
        <w:rPr>
          <w:b/>
          <w:bCs/>
        </w:rPr>
      </w:pPr>
      <w:r w:rsidRPr="00F20365">
        <w:rPr>
          <w:b/>
          <w:bCs/>
        </w:rPr>
        <w:lastRenderedPageBreak/>
        <w:t>IMD3 [f1-f2-f3] – 1</w:t>
      </w:r>
      <w:r w:rsidRPr="00F20365">
        <w:rPr>
          <w:b/>
          <w:bCs/>
          <w:vertAlign w:val="superscript"/>
        </w:rPr>
        <w:t>st</w:t>
      </w:r>
      <w:r w:rsidRPr="00F20365">
        <w:rPr>
          <w:b/>
          <w:bCs/>
        </w:rPr>
        <w:t xml:space="preserve"> order </w:t>
      </w:r>
      <w:r>
        <w:rPr>
          <w:b/>
          <w:bCs/>
        </w:rPr>
        <w:t>“TB3”,</w:t>
      </w:r>
    </w:p>
    <w:p w14:paraId="3B4B6859" w14:textId="77777777" w:rsidR="005179E0" w:rsidRDefault="005179E0">
      <w:pPr>
        <w:pStyle w:val="ListParagraph"/>
        <w:numPr>
          <w:ilvl w:val="0"/>
          <w:numId w:val="30"/>
        </w:numPr>
        <w:spacing w:after="60"/>
        <w:rPr>
          <w:b/>
          <w:bCs/>
        </w:rPr>
      </w:pPr>
      <w:r w:rsidRPr="00A30F20">
        <w:rPr>
          <w:b/>
          <w:bCs/>
        </w:rPr>
        <w:t xml:space="preserve">The </w:t>
      </w:r>
      <w:r>
        <w:rPr>
          <w:b/>
          <w:bCs/>
        </w:rPr>
        <w:t>B3</w:t>
      </w:r>
      <w:r w:rsidRPr="00A30F20">
        <w:rPr>
          <w:b/>
          <w:bCs/>
        </w:rPr>
        <w:t xml:space="preserve"> MSD may exceed the </w:t>
      </w:r>
      <w:r>
        <w:rPr>
          <w:b/>
          <w:bCs/>
        </w:rPr>
        <w:t>dual-</w:t>
      </w:r>
      <w:r w:rsidRPr="00A30F20">
        <w:rPr>
          <w:b/>
          <w:bCs/>
        </w:rPr>
        <w:t>UL IMD MSD.</w:t>
      </w:r>
    </w:p>
    <w:p w14:paraId="56EEDFE5" w14:textId="77777777" w:rsidR="005179E0" w:rsidRDefault="005179E0">
      <w:pPr>
        <w:pStyle w:val="ListParagraph"/>
        <w:numPr>
          <w:ilvl w:val="0"/>
          <w:numId w:val="29"/>
        </w:numPr>
        <w:spacing w:after="120"/>
        <w:rPr>
          <w:b/>
          <w:bCs/>
        </w:rPr>
      </w:pPr>
      <w:r>
        <w:rPr>
          <w:b/>
          <w:bCs/>
        </w:rPr>
        <w:t xml:space="preserve">The DL </w:t>
      </w:r>
      <w:r w:rsidRPr="00A30F20">
        <w:rPr>
          <w:b/>
          <w:bCs/>
        </w:rPr>
        <w:t>B8 carrier becomes free of dual UL IMD interference.</w:t>
      </w:r>
    </w:p>
    <w:p w14:paraId="17E7B35A" w14:textId="77777777" w:rsidR="0078548E" w:rsidRDefault="0078548E" w:rsidP="0078548E">
      <w:pPr>
        <w:keepNext/>
        <w:keepLines/>
        <w:spacing w:after="240"/>
        <w:rPr>
          <w:b/>
          <w:bCs/>
        </w:rPr>
      </w:pPr>
    </w:p>
    <w:p w14:paraId="49AB4047" w14:textId="60B842CE" w:rsidR="0078548E" w:rsidRDefault="0078548E" w:rsidP="0078548E">
      <w:pPr>
        <w:keepNext/>
        <w:keepLines/>
        <w:spacing w:after="120"/>
        <w:rPr>
          <w:b/>
          <w:bCs/>
        </w:rPr>
      </w:pPr>
      <w:r w:rsidRPr="00C82BC2">
        <w:rPr>
          <w:b/>
          <w:bCs/>
        </w:rPr>
        <w:t>Proposal: For DC_3A-8B_n78A, adopt</w:t>
      </w:r>
      <w:r>
        <w:rPr>
          <w:b/>
          <w:bCs/>
        </w:rPr>
        <w:t xml:space="preserve"> the MSD test point of </w:t>
      </w:r>
      <w:r>
        <w:rPr>
          <w:b/>
          <w:bCs/>
        </w:rPr>
        <w:fldChar w:fldCharType="begin"/>
      </w:r>
      <w:r>
        <w:rPr>
          <w:b/>
          <w:bCs/>
        </w:rPr>
        <w:instrText xml:space="preserve"> REF _Ref135701579 \h </w:instrText>
      </w:r>
      <w:r>
        <w:rPr>
          <w:b/>
          <w:bCs/>
        </w:rPr>
      </w:r>
      <w:r>
        <w:rPr>
          <w:b/>
          <w:bCs/>
        </w:rPr>
        <w:fldChar w:fldCharType="separate"/>
      </w:r>
      <w:r w:rsidRPr="004B03EA">
        <w:rPr>
          <w:b/>
          <w:bCs/>
        </w:rPr>
        <w:t xml:space="preserve">Table </w:t>
      </w:r>
      <w:r>
        <w:rPr>
          <w:b/>
          <w:bCs/>
          <w:noProof/>
        </w:rPr>
        <w:t>3</w:t>
      </w:r>
      <w:r>
        <w:rPr>
          <w:b/>
          <w:bCs/>
        </w:rPr>
        <w:fldChar w:fldCharType="end"/>
      </w:r>
      <w:r>
        <w:rPr>
          <w:b/>
          <w:bCs/>
        </w:rPr>
        <w:t>.</w:t>
      </w:r>
    </w:p>
    <w:p w14:paraId="49CDC919" w14:textId="77777777" w:rsidR="0078548E" w:rsidRDefault="0078548E" w:rsidP="0078548E">
      <w:pPr>
        <w:keepNext/>
        <w:keepLines/>
        <w:spacing w:after="120"/>
        <w:jc w:val="cente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3</w:t>
      </w:r>
      <w:r w:rsidRPr="004B03EA">
        <w:rPr>
          <w:b/>
          <w:bCs/>
        </w:rPr>
        <w:fldChar w:fldCharType="end"/>
      </w:r>
      <w:r>
        <w:t>: Band 3 TB MSD test point for DC_3A-8B_n78A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830"/>
        <w:gridCol w:w="709"/>
        <w:gridCol w:w="992"/>
        <w:gridCol w:w="1276"/>
        <w:gridCol w:w="1134"/>
        <w:gridCol w:w="851"/>
        <w:gridCol w:w="850"/>
        <w:gridCol w:w="851"/>
      </w:tblGrid>
      <w:tr w:rsidR="0078548E" w:rsidRPr="00376400" w14:paraId="57066411" w14:textId="77777777" w:rsidTr="004B5F9F">
        <w:trPr>
          <w:trHeight w:val="326"/>
          <w:jc w:val="center"/>
        </w:trPr>
        <w:tc>
          <w:tcPr>
            <w:tcW w:w="1433" w:type="dxa"/>
            <w:tcBorders>
              <w:top w:val="single" w:sz="4" w:space="0" w:color="auto"/>
              <w:left w:val="single" w:sz="4" w:space="0" w:color="auto"/>
              <w:bottom w:val="single" w:sz="4" w:space="0" w:color="auto"/>
              <w:right w:val="single" w:sz="4" w:space="0" w:color="auto"/>
            </w:tcBorders>
            <w:hideMark/>
          </w:tcPr>
          <w:p w14:paraId="76A88DBC" w14:textId="77777777" w:rsidR="0078548E" w:rsidRPr="00376400" w:rsidRDefault="0078548E" w:rsidP="004B5F9F">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ENDC</w:t>
            </w:r>
            <w:r w:rsidRPr="00376400">
              <w:rPr>
                <w:rFonts w:asciiTheme="minorHAnsi" w:hAnsiTheme="minorHAnsi" w:cstheme="minorHAnsi"/>
                <w:szCs w:val="18"/>
                <w:lang w:val="en-US" w:eastAsia="zh-CN"/>
              </w:rPr>
              <w:t xml:space="preserve"> band combination</w:t>
            </w:r>
          </w:p>
        </w:tc>
        <w:tc>
          <w:tcPr>
            <w:tcW w:w="830" w:type="dxa"/>
            <w:tcBorders>
              <w:top w:val="single" w:sz="4" w:space="0" w:color="auto"/>
              <w:left w:val="single" w:sz="4" w:space="0" w:color="auto"/>
              <w:bottom w:val="single" w:sz="4" w:space="0" w:color="auto"/>
              <w:right w:val="single" w:sz="4" w:space="0" w:color="auto"/>
            </w:tcBorders>
            <w:hideMark/>
          </w:tcPr>
          <w:p w14:paraId="3B525457" w14:textId="77777777" w:rsidR="0078548E" w:rsidRPr="00376400" w:rsidRDefault="0078548E" w:rsidP="004B5F9F">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NR/LTE band</w:t>
            </w:r>
          </w:p>
        </w:tc>
        <w:tc>
          <w:tcPr>
            <w:tcW w:w="709" w:type="dxa"/>
            <w:tcBorders>
              <w:top w:val="single" w:sz="4" w:space="0" w:color="auto"/>
              <w:left w:val="single" w:sz="4" w:space="0" w:color="auto"/>
              <w:bottom w:val="single" w:sz="4" w:space="0" w:color="auto"/>
              <w:right w:val="single" w:sz="4" w:space="0" w:color="auto"/>
            </w:tcBorders>
            <w:hideMark/>
          </w:tcPr>
          <w:p w14:paraId="607A6EF0" w14:textId="77777777" w:rsidR="0078548E" w:rsidRPr="00376400" w:rsidRDefault="0078548E" w:rsidP="004B5F9F">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UL F</w:t>
            </w:r>
            <w:r w:rsidRPr="00376400">
              <w:rPr>
                <w:rFonts w:asciiTheme="minorHAnsi" w:hAnsiTheme="minorHAnsi" w:cstheme="minorHAnsi"/>
                <w:szCs w:val="18"/>
                <w:vertAlign w:val="subscript"/>
                <w:lang w:val="en-US" w:eastAsia="sv-SE"/>
              </w:rPr>
              <w:t>c</w:t>
            </w:r>
            <w:r w:rsidRPr="00376400">
              <w:rPr>
                <w:rFonts w:asciiTheme="minorHAnsi" w:hAnsiTheme="minorHAnsi" w:cstheme="minorHAnsi"/>
                <w:szCs w:val="18"/>
                <w:lang w:val="en-US" w:eastAsia="sv-SE"/>
              </w:rPr>
              <w:t xml:space="preserve"> </w:t>
            </w:r>
            <w:r w:rsidRPr="00376400">
              <w:rPr>
                <w:rFonts w:asciiTheme="minorHAnsi" w:hAnsiTheme="minorHAnsi" w:cstheme="minorHAnsi"/>
                <w:szCs w:val="18"/>
                <w:lang w:val="en-US" w:eastAsia="sv-SE"/>
              </w:rPr>
              <w:br/>
              <w:t>(MHz)</w:t>
            </w:r>
          </w:p>
        </w:tc>
        <w:tc>
          <w:tcPr>
            <w:tcW w:w="992" w:type="dxa"/>
            <w:tcBorders>
              <w:top w:val="single" w:sz="4" w:space="0" w:color="auto"/>
              <w:left w:val="single" w:sz="4" w:space="0" w:color="auto"/>
              <w:bottom w:val="single" w:sz="4" w:space="0" w:color="auto"/>
              <w:right w:val="single" w:sz="4" w:space="0" w:color="auto"/>
            </w:tcBorders>
            <w:hideMark/>
          </w:tcPr>
          <w:p w14:paraId="53FEC527" w14:textId="77777777" w:rsidR="0078548E" w:rsidRPr="00376400" w:rsidRDefault="0078548E" w:rsidP="004B5F9F">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UL/DL BW </w:t>
            </w:r>
            <w:r w:rsidRPr="00376400">
              <w:rPr>
                <w:rFonts w:asciiTheme="minorHAnsi" w:hAnsiTheme="minorHAnsi" w:cstheme="minorHAnsi"/>
                <w:szCs w:val="18"/>
                <w:lang w:val="en-US" w:eastAsia="sv-SE"/>
              </w:rPr>
              <w:br/>
              <w:t>(MHz)</w:t>
            </w:r>
          </w:p>
        </w:tc>
        <w:tc>
          <w:tcPr>
            <w:tcW w:w="1276" w:type="dxa"/>
            <w:tcBorders>
              <w:top w:val="single" w:sz="4" w:space="0" w:color="auto"/>
              <w:left w:val="single" w:sz="4" w:space="0" w:color="auto"/>
              <w:bottom w:val="single" w:sz="4" w:space="0" w:color="auto"/>
              <w:right w:val="single" w:sz="4" w:space="0" w:color="auto"/>
            </w:tcBorders>
            <w:hideMark/>
          </w:tcPr>
          <w:p w14:paraId="6FDE4C72" w14:textId="77777777" w:rsidR="0078548E" w:rsidRPr="00376400" w:rsidRDefault="0078548E" w:rsidP="004B5F9F">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UL </w:t>
            </w:r>
            <w:r w:rsidRPr="00376400">
              <w:rPr>
                <w:rFonts w:asciiTheme="minorHAnsi" w:hAnsiTheme="minorHAnsi" w:cstheme="minorHAnsi"/>
                <w:szCs w:val="18"/>
                <w:lang w:val="en-US" w:eastAsia="sv-SE"/>
              </w:rPr>
              <w:br/>
              <w:t>L</w:t>
            </w:r>
            <w:r w:rsidRPr="00376400">
              <w:rPr>
                <w:rFonts w:asciiTheme="minorHAnsi" w:hAnsiTheme="minorHAnsi" w:cstheme="minorHAnsi"/>
                <w:szCs w:val="18"/>
                <w:vertAlign w:val="subscript"/>
                <w:lang w:val="en-US" w:eastAsia="sv-SE"/>
              </w:rPr>
              <w:t>CRB</w:t>
            </w:r>
          </w:p>
        </w:tc>
        <w:tc>
          <w:tcPr>
            <w:tcW w:w="1134" w:type="dxa"/>
            <w:tcBorders>
              <w:top w:val="single" w:sz="4" w:space="0" w:color="auto"/>
              <w:left w:val="single" w:sz="4" w:space="0" w:color="auto"/>
              <w:bottom w:val="single" w:sz="4" w:space="0" w:color="auto"/>
              <w:right w:val="single" w:sz="4" w:space="0" w:color="auto"/>
            </w:tcBorders>
            <w:hideMark/>
          </w:tcPr>
          <w:p w14:paraId="3E27A51B" w14:textId="77777777" w:rsidR="0078548E" w:rsidRPr="00376400" w:rsidRDefault="0078548E" w:rsidP="004B5F9F">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DL F</w:t>
            </w:r>
            <w:r w:rsidRPr="00376400">
              <w:rPr>
                <w:rFonts w:asciiTheme="minorHAnsi" w:hAnsiTheme="minorHAnsi" w:cstheme="minorHAnsi"/>
                <w:szCs w:val="18"/>
                <w:vertAlign w:val="subscript"/>
                <w:lang w:val="en-US" w:eastAsia="sv-SE"/>
              </w:rPr>
              <w:t>c</w:t>
            </w:r>
            <w:r w:rsidRPr="00376400">
              <w:rPr>
                <w:rFonts w:asciiTheme="minorHAnsi" w:hAnsiTheme="minorHAnsi" w:cstheme="minorHAnsi"/>
                <w:szCs w:val="18"/>
                <w:lang w:val="en-US" w:eastAsia="sv-SE"/>
              </w:rP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11F5C1AC" w14:textId="77777777" w:rsidR="0078548E" w:rsidRPr="00376400" w:rsidRDefault="0078548E" w:rsidP="004B5F9F">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MSD </w:t>
            </w:r>
            <w:r w:rsidRPr="00376400">
              <w:rPr>
                <w:rFonts w:asciiTheme="minorHAnsi" w:hAnsiTheme="minorHAnsi" w:cstheme="minorHAnsi"/>
                <w:szCs w:val="18"/>
                <w:lang w:val="en-US" w:eastAsia="sv-SE"/>
              </w:rPr>
              <w:br/>
              <w:t>(dB)</w:t>
            </w:r>
          </w:p>
        </w:tc>
        <w:tc>
          <w:tcPr>
            <w:tcW w:w="850" w:type="dxa"/>
            <w:tcBorders>
              <w:top w:val="single" w:sz="4" w:space="0" w:color="auto"/>
              <w:left w:val="single" w:sz="4" w:space="0" w:color="auto"/>
              <w:bottom w:val="single" w:sz="4" w:space="0" w:color="auto"/>
              <w:right w:val="single" w:sz="4" w:space="0" w:color="auto"/>
            </w:tcBorders>
            <w:hideMark/>
          </w:tcPr>
          <w:p w14:paraId="1C139431" w14:textId="77777777" w:rsidR="0078548E" w:rsidRPr="00376400" w:rsidRDefault="0078548E" w:rsidP="004B5F9F">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Duplex mode</w:t>
            </w:r>
          </w:p>
        </w:tc>
        <w:tc>
          <w:tcPr>
            <w:tcW w:w="851" w:type="dxa"/>
            <w:tcBorders>
              <w:top w:val="single" w:sz="4" w:space="0" w:color="auto"/>
              <w:left w:val="single" w:sz="4" w:space="0" w:color="auto"/>
              <w:bottom w:val="single" w:sz="4" w:space="0" w:color="auto"/>
              <w:right w:val="single" w:sz="4" w:space="0" w:color="auto"/>
            </w:tcBorders>
          </w:tcPr>
          <w:p w14:paraId="3628D1D3" w14:textId="77777777" w:rsidR="0078548E" w:rsidRPr="00376400" w:rsidRDefault="0078548E" w:rsidP="004B5F9F">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IMD order</w:t>
            </w:r>
          </w:p>
        </w:tc>
      </w:tr>
      <w:tr w:rsidR="0078548E" w:rsidRPr="00376400" w14:paraId="05D61156" w14:textId="77777777" w:rsidTr="004B5F9F">
        <w:trPr>
          <w:trHeight w:val="187"/>
          <w:jc w:val="center"/>
        </w:trPr>
        <w:tc>
          <w:tcPr>
            <w:tcW w:w="1433" w:type="dxa"/>
            <w:vMerge w:val="restart"/>
            <w:tcBorders>
              <w:top w:val="single" w:sz="4" w:space="0" w:color="auto"/>
              <w:left w:val="single" w:sz="4" w:space="0" w:color="auto"/>
              <w:right w:val="single" w:sz="4" w:space="0" w:color="auto"/>
            </w:tcBorders>
            <w:vAlign w:val="center"/>
          </w:tcPr>
          <w:p w14:paraId="2B39C6E7" w14:textId="77777777" w:rsidR="0078548E" w:rsidRPr="00376400" w:rsidRDefault="0078548E" w:rsidP="004B5F9F">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DC_3</w:t>
            </w:r>
            <w:r>
              <w:rPr>
                <w:rFonts w:asciiTheme="minorHAnsi" w:hAnsiTheme="minorHAnsi" w:cstheme="minorHAnsi"/>
                <w:szCs w:val="18"/>
                <w:lang w:val="en-US" w:eastAsia="zh-CN"/>
              </w:rPr>
              <w:t>A</w:t>
            </w:r>
            <w:r w:rsidRPr="00376400">
              <w:rPr>
                <w:rFonts w:asciiTheme="minorHAnsi" w:hAnsiTheme="minorHAnsi" w:cstheme="minorHAnsi"/>
                <w:szCs w:val="18"/>
                <w:lang w:val="en-US" w:eastAsia="zh-CN"/>
              </w:rPr>
              <w:t>-</w:t>
            </w:r>
            <w:r>
              <w:rPr>
                <w:rFonts w:asciiTheme="minorHAnsi" w:hAnsiTheme="minorHAnsi" w:cstheme="minorHAnsi"/>
                <w:szCs w:val="18"/>
                <w:lang w:val="en-US" w:eastAsia="zh-CN"/>
              </w:rPr>
              <w:t>8B</w:t>
            </w:r>
            <w:r w:rsidRPr="00376400">
              <w:rPr>
                <w:rFonts w:asciiTheme="minorHAnsi" w:hAnsiTheme="minorHAnsi" w:cstheme="minorHAnsi"/>
                <w:szCs w:val="18"/>
                <w:lang w:val="en-US" w:eastAsia="zh-CN"/>
              </w:rPr>
              <w:t>_n</w:t>
            </w:r>
            <w:r>
              <w:rPr>
                <w:rFonts w:asciiTheme="minorHAnsi" w:hAnsiTheme="minorHAnsi" w:cstheme="minorHAnsi"/>
                <w:szCs w:val="18"/>
                <w:lang w:val="en-US" w:eastAsia="zh-CN"/>
              </w:rPr>
              <w:t>78</w:t>
            </w:r>
            <w:r w:rsidRPr="00376400">
              <w:rPr>
                <w:rFonts w:asciiTheme="minorHAnsi" w:hAnsiTheme="minorHAnsi" w:cstheme="minorHAnsi"/>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hideMark/>
          </w:tcPr>
          <w:p w14:paraId="629066E1" w14:textId="77777777" w:rsidR="0078548E" w:rsidRPr="00376400" w:rsidRDefault="0078548E" w:rsidP="004B5F9F">
            <w:pPr>
              <w:pStyle w:val="TAC"/>
              <w:rPr>
                <w:rFonts w:asciiTheme="minorHAnsi" w:hAnsiTheme="minorHAnsi" w:cstheme="minorHAnsi"/>
                <w:szCs w:val="18"/>
                <w:lang w:val="en-US" w:eastAsia="zh-CN"/>
              </w:rPr>
            </w:pPr>
            <w:r>
              <w:rPr>
                <w:rFonts w:asciiTheme="minorHAnsi" w:hAnsiTheme="minorHAnsi" w:cstheme="minorHAnsi"/>
                <w:szCs w:val="18"/>
                <w:lang w:val="en-US" w:eastAsia="sv-SE"/>
              </w:rPr>
              <w:t>3</w:t>
            </w:r>
          </w:p>
        </w:tc>
        <w:tc>
          <w:tcPr>
            <w:tcW w:w="709" w:type="dxa"/>
            <w:tcBorders>
              <w:top w:val="single" w:sz="4" w:space="0" w:color="auto"/>
              <w:left w:val="single" w:sz="4" w:space="0" w:color="auto"/>
              <w:bottom w:val="single" w:sz="4" w:space="0" w:color="auto"/>
              <w:right w:val="single" w:sz="4" w:space="0" w:color="auto"/>
            </w:tcBorders>
            <w:hideMark/>
          </w:tcPr>
          <w:p w14:paraId="58C7B335" w14:textId="77777777" w:rsidR="0078548E" w:rsidRPr="00376400" w:rsidRDefault="0078548E" w:rsidP="004B5F9F">
            <w:pPr>
              <w:pStyle w:val="TAC"/>
              <w:rPr>
                <w:rFonts w:asciiTheme="minorHAnsi" w:hAnsiTheme="minorHAnsi" w:cstheme="minorHAnsi"/>
                <w:szCs w:val="18"/>
                <w:lang w:val="en-US" w:eastAsia="ko-KR"/>
              </w:rPr>
            </w:pPr>
            <w:r w:rsidRPr="00376400">
              <w:rPr>
                <w:rFonts w:asciiTheme="minorHAnsi" w:hAnsiTheme="minorHAnsi" w:cstheme="min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032E08F" w14:textId="77777777" w:rsidR="0078548E" w:rsidRPr="00376400" w:rsidRDefault="0078548E" w:rsidP="004B5F9F">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3ADD7B6E" w14:textId="77777777" w:rsidR="0078548E" w:rsidRPr="00376400" w:rsidRDefault="0078548E" w:rsidP="004B5F9F">
            <w:pPr>
              <w:pStyle w:val="TAC"/>
              <w:tabs>
                <w:tab w:val="center" w:pos="769"/>
              </w:tabs>
              <w:rPr>
                <w:rFonts w:asciiTheme="minorHAnsi" w:hAnsiTheme="minorHAnsi" w:cstheme="minorHAnsi"/>
                <w:szCs w:val="18"/>
                <w:lang w:val="en-US" w:eastAsia="ko-KR"/>
              </w:rPr>
            </w:pPr>
            <w:r w:rsidRPr="00376400">
              <w:rPr>
                <w:rFonts w:asciiTheme="minorHAnsi" w:hAnsiTheme="minorHAnsi" w:cstheme="minorHAnsi"/>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5DD50E9E" w14:textId="77777777" w:rsidR="0078548E" w:rsidRPr="00376400" w:rsidRDefault="0078548E" w:rsidP="004B5F9F">
            <w:pPr>
              <w:pStyle w:val="TAC"/>
              <w:rPr>
                <w:rFonts w:asciiTheme="minorHAnsi" w:hAnsiTheme="minorHAnsi" w:cstheme="minorHAnsi"/>
                <w:szCs w:val="18"/>
                <w:lang w:val="en-US" w:eastAsia="ko-KR"/>
              </w:rPr>
            </w:pPr>
            <w:r>
              <w:rPr>
                <w:rFonts w:asciiTheme="minorHAnsi" w:hAnsiTheme="minorHAnsi" w:cstheme="minorHAnsi"/>
                <w:szCs w:val="18"/>
                <w:lang w:val="en-US" w:eastAsia="ko-KR"/>
              </w:rPr>
              <w:t>1845</w:t>
            </w:r>
          </w:p>
        </w:tc>
        <w:tc>
          <w:tcPr>
            <w:tcW w:w="851" w:type="dxa"/>
            <w:tcBorders>
              <w:top w:val="single" w:sz="4" w:space="0" w:color="auto"/>
              <w:left w:val="single" w:sz="4" w:space="0" w:color="auto"/>
              <w:bottom w:val="single" w:sz="4" w:space="0" w:color="auto"/>
              <w:right w:val="single" w:sz="4" w:space="0" w:color="auto"/>
            </w:tcBorders>
            <w:hideMark/>
          </w:tcPr>
          <w:p w14:paraId="519E9B97" w14:textId="77777777" w:rsidR="0078548E" w:rsidRPr="0078548E" w:rsidRDefault="0078548E" w:rsidP="004B5F9F">
            <w:pPr>
              <w:pStyle w:val="TAC"/>
              <w:rPr>
                <w:rFonts w:asciiTheme="minorHAnsi" w:hAnsiTheme="minorHAnsi" w:cstheme="minorHAnsi"/>
                <w:szCs w:val="18"/>
                <w:lang w:val="en-US" w:eastAsia="ko-KR"/>
              </w:rPr>
            </w:pPr>
            <w:r w:rsidRPr="0078548E">
              <w:rPr>
                <w:rFonts w:asciiTheme="minorHAnsi" w:hAnsiTheme="minorHAnsi" w:cstheme="minorHAnsi"/>
                <w:szCs w:val="18"/>
                <w:lang w:val="en-US" w:eastAsia="ko-KR"/>
              </w:rPr>
              <w:t>4.1</w:t>
            </w:r>
          </w:p>
        </w:tc>
        <w:tc>
          <w:tcPr>
            <w:tcW w:w="850" w:type="dxa"/>
            <w:tcBorders>
              <w:top w:val="single" w:sz="4" w:space="0" w:color="auto"/>
              <w:left w:val="single" w:sz="4" w:space="0" w:color="auto"/>
              <w:bottom w:val="single" w:sz="4" w:space="0" w:color="auto"/>
              <w:right w:val="single" w:sz="4" w:space="0" w:color="auto"/>
            </w:tcBorders>
            <w:hideMark/>
          </w:tcPr>
          <w:p w14:paraId="4CC3C1AD" w14:textId="77777777" w:rsidR="0078548E" w:rsidRPr="00376400" w:rsidRDefault="0078548E" w:rsidP="004B5F9F">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851" w:type="dxa"/>
            <w:tcBorders>
              <w:top w:val="single" w:sz="4" w:space="0" w:color="auto"/>
              <w:left w:val="single" w:sz="4" w:space="0" w:color="auto"/>
              <w:bottom w:val="single" w:sz="4" w:space="0" w:color="auto"/>
              <w:right w:val="single" w:sz="4" w:space="0" w:color="auto"/>
            </w:tcBorders>
            <w:hideMark/>
          </w:tcPr>
          <w:p w14:paraId="0CE9F12D" w14:textId="77777777" w:rsidR="0078548E" w:rsidRPr="00376400" w:rsidRDefault="0078548E" w:rsidP="004B5F9F">
            <w:pPr>
              <w:pStyle w:val="TAC"/>
              <w:rPr>
                <w:rFonts w:asciiTheme="minorHAnsi" w:hAnsiTheme="minorHAnsi" w:cstheme="minorHAnsi"/>
                <w:szCs w:val="18"/>
                <w:lang w:val="en-US" w:eastAsia="sv-SE"/>
              </w:rPr>
            </w:pPr>
            <w:r>
              <w:rPr>
                <w:rFonts w:asciiTheme="minorHAnsi" w:hAnsiTheme="minorHAnsi" w:cstheme="minorHAnsi"/>
                <w:szCs w:val="18"/>
                <w:lang w:val="en-US" w:eastAsia="ja-JP"/>
              </w:rPr>
              <w:t>IMD3</w:t>
            </w:r>
          </w:p>
        </w:tc>
      </w:tr>
      <w:tr w:rsidR="0078548E" w:rsidRPr="00376400" w14:paraId="62C8DCAE" w14:textId="77777777" w:rsidTr="004B5F9F">
        <w:trPr>
          <w:trHeight w:val="187"/>
          <w:jc w:val="center"/>
        </w:trPr>
        <w:tc>
          <w:tcPr>
            <w:tcW w:w="1433" w:type="dxa"/>
            <w:vMerge/>
            <w:tcBorders>
              <w:left w:val="single" w:sz="4" w:space="0" w:color="auto"/>
              <w:right w:val="single" w:sz="4" w:space="0" w:color="auto"/>
            </w:tcBorders>
            <w:hideMark/>
          </w:tcPr>
          <w:p w14:paraId="0063B663" w14:textId="77777777" w:rsidR="0078548E" w:rsidRPr="00376400" w:rsidRDefault="0078548E" w:rsidP="004B5F9F">
            <w:pPr>
              <w:pStyle w:val="TAC"/>
              <w:rPr>
                <w:rFonts w:asciiTheme="minorHAnsi" w:hAnsiTheme="minorHAnsi" w:cstheme="minorHAnsi"/>
                <w:szCs w:val="18"/>
                <w:lang w:val="en-US" w:eastAsia="zh-CN"/>
              </w:rPr>
            </w:pPr>
          </w:p>
        </w:tc>
        <w:tc>
          <w:tcPr>
            <w:tcW w:w="830" w:type="dxa"/>
            <w:vMerge w:val="restart"/>
            <w:tcBorders>
              <w:top w:val="single" w:sz="4" w:space="0" w:color="auto"/>
              <w:left w:val="single" w:sz="4" w:space="0" w:color="auto"/>
              <w:right w:val="single" w:sz="4" w:space="0" w:color="auto"/>
            </w:tcBorders>
            <w:vAlign w:val="center"/>
            <w:hideMark/>
          </w:tcPr>
          <w:p w14:paraId="0C58928A" w14:textId="77777777" w:rsidR="0078548E" w:rsidRPr="00376400" w:rsidRDefault="0078548E" w:rsidP="004B5F9F">
            <w:pPr>
              <w:pStyle w:val="TAC"/>
              <w:rPr>
                <w:rFonts w:asciiTheme="minorHAnsi" w:hAnsiTheme="minorHAnsi" w:cstheme="minorHAnsi"/>
                <w:szCs w:val="18"/>
                <w:lang w:val="en-US" w:eastAsia="sv-SE"/>
              </w:rPr>
            </w:pPr>
            <w:r>
              <w:rPr>
                <w:rFonts w:asciiTheme="minorHAnsi" w:hAnsiTheme="minorHAnsi" w:cstheme="minorHAnsi"/>
                <w:szCs w:val="18"/>
                <w:lang w:val="en-US" w:eastAsia="sv-SE"/>
              </w:rPr>
              <w:t>8</w:t>
            </w:r>
          </w:p>
        </w:tc>
        <w:tc>
          <w:tcPr>
            <w:tcW w:w="709" w:type="dxa"/>
            <w:tcBorders>
              <w:top w:val="single" w:sz="4" w:space="0" w:color="auto"/>
              <w:left w:val="single" w:sz="4" w:space="0" w:color="auto"/>
              <w:bottom w:val="nil"/>
              <w:right w:val="single" w:sz="4" w:space="0" w:color="auto"/>
            </w:tcBorders>
            <w:hideMark/>
          </w:tcPr>
          <w:p w14:paraId="3CFA6FCE" w14:textId="77777777" w:rsidR="0078548E" w:rsidRPr="00376400" w:rsidRDefault="0078548E" w:rsidP="004B5F9F">
            <w:pPr>
              <w:pStyle w:val="TAN"/>
              <w:jc w:val="center"/>
              <w:rPr>
                <w:rFonts w:asciiTheme="minorHAnsi" w:hAnsiTheme="minorHAnsi" w:cstheme="minorHAnsi"/>
                <w:szCs w:val="18"/>
                <w:lang w:val="en-US" w:eastAsia="zh-CN"/>
              </w:rPr>
            </w:pPr>
            <w:r>
              <w:rPr>
                <w:rFonts w:asciiTheme="minorHAnsi" w:hAnsiTheme="minorHAnsi" w:cstheme="minorHAnsi"/>
                <w:szCs w:val="18"/>
                <w:lang w:val="en-US" w:eastAsia="ko-KR"/>
              </w:rPr>
              <w:t>900</w:t>
            </w:r>
          </w:p>
        </w:tc>
        <w:tc>
          <w:tcPr>
            <w:tcW w:w="992" w:type="dxa"/>
            <w:tcBorders>
              <w:top w:val="single" w:sz="4" w:space="0" w:color="auto"/>
              <w:left w:val="single" w:sz="4" w:space="0" w:color="auto"/>
              <w:bottom w:val="nil"/>
              <w:right w:val="single" w:sz="4" w:space="0" w:color="auto"/>
            </w:tcBorders>
            <w:hideMark/>
          </w:tcPr>
          <w:p w14:paraId="6EA0187A" w14:textId="77777777" w:rsidR="0078548E" w:rsidRPr="00376400" w:rsidRDefault="0078548E" w:rsidP="004B5F9F">
            <w:pPr>
              <w:pStyle w:val="TAC"/>
              <w:rPr>
                <w:rFonts w:asciiTheme="minorHAnsi" w:hAnsiTheme="minorHAnsi" w:cstheme="minorHAnsi"/>
                <w:szCs w:val="18"/>
                <w:lang w:val="en-US" w:eastAsia="ko-KR"/>
              </w:rPr>
            </w:pPr>
            <w:r>
              <w:rPr>
                <w:rFonts w:asciiTheme="minorHAnsi" w:hAnsiTheme="minorHAnsi" w:cstheme="minorHAnsi"/>
                <w:szCs w:val="18"/>
                <w:lang w:val="en-US" w:eastAsia="ko-KR"/>
              </w:rPr>
              <w:t>1</w:t>
            </w:r>
            <w:r w:rsidRPr="00376400">
              <w:rPr>
                <w:rFonts w:asciiTheme="minorHAnsi" w:hAnsiTheme="minorHAnsi" w:cstheme="minorHAnsi"/>
                <w:szCs w:val="18"/>
                <w:lang w:val="en-US" w:eastAsia="ko-KR"/>
              </w:rPr>
              <w:t>0</w:t>
            </w:r>
          </w:p>
        </w:tc>
        <w:tc>
          <w:tcPr>
            <w:tcW w:w="1276" w:type="dxa"/>
            <w:tcBorders>
              <w:top w:val="single" w:sz="4" w:space="0" w:color="auto"/>
              <w:left w:val="single" w:sz="4" w:space="0" w:color="auto"/>
              <w:bottom w:val="nil"/>
              <w:right w:val="single" w:sz="4" w:space="0" w:color="auto"/>
            </w:tcBorders>
            <w:hideMark/>
          </w:tcPr>
          <w:p w14:paraId="0ED7EB65" w14:textId="77777777" w:rsidR="0078548E" w:rsidRPr="00376400" w:rsidRDefault="0078548E" w:rsidP="004B5F9F">
            <w:pPr>
              <w:pStyle w:val="TAN"/>
              <w:jc w:val="center"/>
              <w:rPr>
                <w:rFonts w:asciiTheme="minorHAnsi" w:hAnsiTheme="minorHAnsi" w:cstheme="minorHAnsi"/>
                <w:szCs w:val="18"/>
                <w:lang w:val="en-US" w:eastAsia="ko-KR"/>
              </w:rPr>
            </w:pPr>
            <w:r w:rsidRPr="00376400">
              <w:rPr>
                <w:rFonts w:asciiTheme="minorHAnsi" w:hAnsiTheme="minorHAnsi" w:cstheme="minorHAnsi"/>
                <w:szCs w:val="18"/>
                <w:lang w:val="en-US" w:eastAsia="ja-JP"/>
              </w:rPr>
              <w:t>1 (RB</w:t>
            </w:r>
            <w:r w:rsidRPr="00376400">
              <w:rPr>
                <w:rFonts w:asciiTheme="minorHAnsi" w:hAnsiTheme="minorHAnsi" w:cstheme="minorHAnsi"/>
                <w:szCs w:val="18"/>
                <w:vertAlign w:val="subscript"/>
                <w:lang w:val="en-US" w:eastAsia="ja-JP"/>
              </w:rPr>
              <w:t>START</w:t>
            </w:r>
            <w:r w:rsidRPr="00376400">
              <w:rPr>
                <w:rFonts w:asciiTheme="minorHAnsi" w:hAnsiTheme="minorHAnsi" w:cstheme="minorHAnsi"/>
                <w:szCs w:val="18"/>
                <w:lang w:val="en-US" w:eastAsia="ja-JP"/>
              </w:rPr>
              <w:t>=</w:t>
            </w:r>
            <w:r>
              <w:rPr>
                <w:rFonts w:asciiTheme="minorHAnsi" w:hAnsiTheme="minorHAnsi" w:cstheme="minorHAnsi"/>
                <w:szCs w:val="18"/>
                <w:lang w:val="en-US" w:eastAsia="ja-JP"/>
              </w:rPr>
              <w:t>35</w:t>
            </w:r>
            <w:r w:rsidRPr="00376400">
              <w:rPr>
                <w:rFonts w:asciiTheme="minorHAnsi" w:hAnsiTheme="minorHAnsi" w:cstheme="minorHAnsi"/>
                <w:szCs w:val="18"/>
                <w:lang w:val="en-US" w:eastAsia="ja-JP"/>
              </w:rPr>
              <w:t>)</w:t>
            </w:r>
          </w:p>
        </w:tc>
        <w:tc>
          <w:tcPr>
            <w:tcW w:w="1134" w:type="dxa"/>
            <w:tcBorders>
              <w:top w:val="single" w:sz="4" w:space="0" w:color="auto"/>
              <w:left w:val="single" w:sz="4" w:space="0" w:color="auto"/>
              <w:bottom w:val="nil"/>
              <w:right w:val="single" w:sz="4" w:space="0" w:color="auto"/>
            </w:tcBorders>
            <w:hideMark/>
          </w:tcPr>
          <w:p w14:paraId="0C6E4AE6" w14:textId="77777777" w:rsidR="0078548E" w:rsidRPr="00376400" w:rsidRDefault="0078548E" w:rsidP="004B5F9F">
            <w:pPr>
              <w:pStyle w:val="TAC"/>
              <w:rPr>
                <w:rFonts w:asciiTheme="minorHAnsi" w:hAnsiTheme="minorHAnsi" w:cstheme="minorHAnsi"/>
                <w:szCs w:val="18"/>
                <w:lang w:val="en-US" w:eastAsia="zh-CN"/>
              </w:rPr>
            </w:pPr>
            <w:r>
              <w:rPr>
                <w:rFonts w:asciiTheme="minorHAnsi" w:hAnsiTheme="minorHAnsi" w:cstheme="minorHAnsi"/>
                <w:szCs w:val="18"/>
                <w:lang w:val="en-US" w:eastAsia="zh-CN"/>
              </w:rPr>
              <w:t>945</w:t>
            </w:r>
          </w:p>
        </w:tc>
        <w:tc>
          <w:tcPr>
            <w:tcW w:w="851" w:type="dxa"/>
            <w:tcBorders>
              <w:top w:val="single" w:sz="4" w:space="0" w:color="auto"/>
              <w:left w:val="single" w:sz="4" w:space="0" w:color="auto"/>
              <w:bottom w:val="nil"/>
              <w:right w:val="single" w:sz="4" w:space="0" w:color="auto"/>
            </w:tcBorders>
            <w:hideMark/>
          </w:tcPr>
          <w:p w14:paraId="7E3C1EC9" w14:textId="77777777" w:rsidR="0078548E" w:rsidRPr="00376400" w:rsidRDefault="0078548E" w:rsidP="004B5F9F">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ja-JP"/>
              </w:rPr>
              <w:t>N/A</w:t>
            </w:r>
          </w:p>
        </w:tc>
        <w:tc>
          <w:tcPr>
            <w:tcW w:w="850" w:type="dxa"/>
            <w:tcBorders>
              <w:top w:val="single" w:sz="4" w:space="0" w:color="auto"/>
              <w:left w:val="single" w:sz="4" w:space="0" w:color="auto"/>
              <w:bottom w:val="nil"/>
              <w:right w:val="single" w:sz="4" w:space="0" w:color="auto"/>
            </w:tcBorders>
            <w:hideMark/>
          </w:tcPr>
          <w:p w14:paraId="6375FEED" w14:textId="77777777" w:rsidR="0078548E" w:rsidRPr="00376400" w:rsidRDefault="0078548E" w:rsidP="004B5F9F">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851" w:type="dxa"/>
            <w:tcBorders>
              <w:top w:val="single" w:sz="4" w:space="0" w:color="auto"/>
              <w:left w:val="single" w:sz="4" w:space="0" w:color="auto"/>
              <w:bottom w:val="nil"/>
              <w:right w:val="single" w:sz="4" w:space="0" w:color="auto"/>
            </w:tcBorders>
            <w:hideMark/>
          </w:tcPr>
          <w:p w14:paraId="40C1B851" w14:textId="77777777" w:rsidR="0078548E" w:rsidRPr="00376400" w:rsidRDefault="0078548E" w:rsidP="004B5F9F">
            <w:pPr>
              <w:pStyle w:val="TAC"/>
              <w:rPr>
                <w:rFonts w:asciiTheme="minorHAnsi" w:hAnsiTheme="minorHAnsi" w:cstheme="minorHAnsi"/>
                <w:szCs w:val="18"/>
                <w:lang w:val="en-US" w:eastAsia="sv-SE"/>
              </w:rPr>
            </w:pPr>
            <w:r w:rsidRPr="00376400">
              <w:rPr>
                <w:rFonts w:asciiTheme="minorHAnsi" w:hAnsiTheme="minorHAnsi" w:cstheme="minorHAnsi"/>
                <w:szCs w:val="18"/>
                <w:lang w:val="en-US" w:eastAsia="ja-JP"/>
              </w:rPr>
              <w:t>N/A</w:t>
            </w:r>
          </w:p>
        </w:tc>
      </w:tr>
      <w:tr w:rsidR="0078548E" w:rsidRPr="00376400" w14:paraId="68B37B13" w14:textId="77777777" w:rsidTr="004B5F9F">
        <w:trPr>
          <w:trHeight w:val="187"/>
          <w:jc w:val="center"/>
        </w:trPr>
        <w:tc>
          <w:tcPr>
            <w:tcW w:w="1433" w:type="dxa"/>
            <w:vMerge/>
            <w:tcBorders>
              <w:left w:val="single" w:sz="4" w:space="0" w:color="auto"/>
              <w:right w:val="single" w:sz="4" w:space="0" w:color="auto"/>
            </w:tcBorders>
          </w:tcPr>
          <w:p w14:paraId="4EC6F692" w14:textId="77777777" w:rsidR="0078548E" w:rsidRPr="00376400" w:rsidRDefault="0078548E" w:rsidP="004B5F9F">
            <w:pPr>
              <w:pStyle w:val="TAC"/>
              <w:rPr>
                <w:rFonts w:asciiTheme="minorHAnsi" w:hAnsiTheme="minorHAnsi" w:cstheme="minorHAnsi"/>
                <w:szCs w:val="18"/>
                <w:lang w:val="en-US" w:eastAsia="zh-CN"/>
              </w:rPr>
            </w:pPr>
          </w:p>
        </w:tc>
        <w:tc>
          <w:tcPr>
            <w:tcW w:w="830" w:type="dxa"/>
            <w:vMerge/>
            <w:tcBorders>
              <w:left w:val="single" w:sz="4" w:space="0" w:color="auto"/>
              <w:bottom w:val="single" w:sz="4" w:space="0" w:color="auto"/>
              <w:right w:val="single" w:sz="4" w:space="0" w:color="auto"/>
            </w:tcBorders>
          </w:tcPr>
          <w:p w14:paraId="41EE2671" w14:textId="77777777" w:rsidR="0078548E" w:rsidRPr="00376400" w:rsidRDefault="0078548E" w:rsidP="004B5F9F">
            <w:pPr>
              <w:pStyle w:val="TAC"/>
              <w:rPr>
                <w:rFonts w:asciiTheme="minorHAnsi" w:hAnsiTheme="minorHAnsi" w:cstheme="minorHAnsi"/>
                <w:szCs w:val="18"/>
                <w:lang w:val="en-US" w:eastAsia="sv-SE"/>
              </w:rPr>
            </w:pPr>
          </w:p>
        </w:tc>
        <w:tc>
          <w:tcPr>
            <w:tcW w:w="709" w:type="dxa"/>
            <w:tcBorders>
              <w:top w:val="nil"/>
              <w:left w:val="single" w:sz="4" w:space="0" w:color="auto"/>
              <w:bottom w:val="single" w:sz="4" w:space="0" w:color="auto"/>
              <w:right w:val="single" w:sz="4" w:space="0" w:color="auto"/>
            </w:tcBorders>
            <w:hideMark/>
          </w:tcPr>
          <w:p w14:paraId="68458A00" w14:textId="77777777" w:rsidR="0078548E" w:rsidRPr="00376400" w:rsidRDefault="0078548E" w:rsidP="004B5F9F">
            <w:pPr>
              <w:spacing w:after="0"/>
              <w:jc w:val="center"/>
              <w:rPr>
                <w:rFonts w:asciiTheme="minorHAnsi" w:hAnsiTheme="minorHAnsi" w:cstheme="minorHAnsi"/>
                <w:sz w:val="18"/>
                <w:szCs w:val="18"/>
                <w:lang w:eastAsia="ko-KR"/>
              </w:rPr>
            </w:pPr>
            <w:r>
              <w:rPr>
                <w:rFonts w:asciiTheme="minorHAnsi" w:hAnsiTheme="minorHAnsi" w:cstheme="minorHAnsi"/>
                <w:sz w:val="18"/>
                <w:szCs w:val="18"/>
                <w:lang w:eastAsia="ko-KR"/>
              </w:rPr>
              <w:t>910</w:t>
            </w:r>
          </w:p>
        </w:tc>
        <w:tc>
          <w:tcPr>
            <w:tcW w:w="992" w:type="dxa"/>
            <w:tcBorders>
              <w:top w:val="nil"/>
              <w:left w:val="single" w:sz="4" w:space="0" w:color="auto"/>
              <w:bottom w:val="single" w:sz="4" w:space="0" w:color="auto"/>
              <w:right w:val="single" w:sz="4" w:space="0" w:color="auto"/>
            </w:tcBorders>
            <w:hideMark/>
          </w:tcPr>
          <w:p w14:paraId="4ECC10BE" w14:textId="77777777" w:rsidR="0078548E" w:rsidRPr="00376400" w:rsidRDefault="0078548E" w:rsidP="004B5F9F">
            <w:pPr>
              <w:pStyle w:val="TAC"/>
              <w:rPr>
                <w:rFonts w:asciiTheme="minorHAnsi" w:hAnsiTheme="minorHAnsi" w:cstheme="minorHAnsi"/>
                <w:szCs w:val="18"/>
                <w:lang w:val="en-US" w:eastAsia="ko-KR"/>
              </w:rPr>
            </w:pPr>
            <w:r>
              <w:rPr>
                <w:rFonts w:asciiTheme="minorHAnsi" w:hAnsiTheme="minorHAnsi" w:cstheme="minorHAnsi"/>
                <w:szCs w:val="18"/>
                <w:lang w:val="en-US" w:eastAsia="ko-KR"/>
              </w:rPr>
              <w:t>1</w:t>
            </w:r>
            <w:r w:rsidRPr="00376400">
              <w:rPr>
                <w:rFonts w:asciiTheme="minorHAnsi" w:hAnsiTheme="minorHAnsi" w:cstheme="minorHAnsi"/>
                <w:szCs w:val="18"/>
                <w:lang w:val="en-US" w:eastAsia="ko-KR"/>
              </w:rPr>
              <w:t>0</w:t>
            </w:r>
          </w:p>
        </w:tc>
        <w:tc>
          <w:tcPr>
            <w:tcW w:w="1276" w:type="dxa"/>
            <w:tcBorders>
              <w:top w:val="nil"/>
              <w:left w:val="single" w:sz="4" w:space="0" w:color="auto"/>
              <w:bottom w:val="single" w:sz="4" w:space="0" w:color="auto"/>
              <w:right w:val="single" w:sz="4" w:space="0" w:color="auto"/>
            </w:tcBorders>
            <w:hideMark/>
          </w:tcPr>
          <w:p w14:paraId="05AB34B3" w14:textId="77777777" w:rsidR="0078548E" w:rsidRPr="00376400" w:rsidRDefault="0078548E" w:rsidP="004B5F9F">
            <w:pPr>
              <w:keepNext/>
              <w:keepLines/>
              <w:spacing w:after="0"/>
              <w:jc w:val="center"/>
              <w:rPr>
                <w:rFonts w:asciiTheme="minorHAnsi" w:hAnsiTheme="minorHAnsi" w:cstheme="minorHAnsi"/>
                <w:sz w:val="18"/>
                <w:szCs w:val="18"/>
                <w:lang w:eastAsia="ko-KR"/>
              </w:rPr>
            </w:pPr>
            <w:r w:rsidRPr="00376400">
              <w:rPr>
                <w:rFonts w:asciiTheme="minorHAnsi" w:hAnsiTheme="minorHAnsi" w:cstheme="minorHAnsi"/>
                <w:sz w:val="18"/>
                <w:szCs w:val="18"/>
                <w:lang w:eastAsia="ja-JP"/>
              </w:rPr>
              <w:t>1 (RB</w:t>
            </w:r>
            <w:r w:rsidRPr="00376400">
              <w:rPr>
                <w:rFonts w:asciiTheme="minorHAnsi" w:hAnsiTheme="minorHAnsi" w:cstheme="minorHAnsi"/>
                <w:sz w:val="18"/>
                <w:szCs w:val="18"/>
                <w:vertAlign w:val="subscript"/>
                <w:lang w:eastAsia="ja-JP"/>
              </w:rPr>
              <w:t>START</w:t>
            </w:r>
            <w:r w:rsidRPr="00376400">
              <w:rPr>
                <w:rFonts w:asciiTheme="minorHAnsi" w:hAnsiTheme="minorHAnsi" w:cstheme="minorHAnsi"/>
                <w:sz w:val="18"/>
                <w:szCs w:val="18"/>
                <w:lang w:eastAsia="ja-JP"/>
              </w:rPr>
              <w:t>=</w:t>
            </w:r>
            <w:r>
              <w:rPr>
                <w:rFonts w:asciiTheme="minorHAnsi" w:hAnsiTheme="minorHAnsi" w:cstheme="minorHAnsi"/>
                <w:sz w:val="18"/>
                <w:szCs w:val="18"/>
                <w:lang w:eastAsia="ja-JP"/>
              </w:rPr>
              <w:t>30</w:t>
            </w:r>
            <w:r w:rsidRPr="00376400">
              <w:rPr>
                <w:rFonts w:asciiTheme="minorHAnsi" w:hAnsiTheme="minorHAnsi" w:cstheme="minorHAnsi"/>
                <w:sz w:val="18"/>
                <w:szCs w:val="18"/>
                <w:lang w:eastAsia="ja-JP"/>
              </w:rPr>
              <w:t>)</w:t>
            </w:r>
          </w:p>
        </w:tc>
        <w:tc>
          <w:tcPr>
            <w:tcW w:w="1134" w:type="dxa"/>
            <w:tcBorders>
              <w:top w:val="nil"/>
              <w:left w:val="single" w:sz="4" w:space="0" w:color="auto"/>
              <w:bottom w:val="single" w:sz="4" w:space="0" w:color="auto"/>
              <w:right w:val="single" w:sz="4" w:space="0" w:color="auto"/>
            </w:tcBorders>
            <w:hideMark/>
          </w:tcPr>
          <w:p w14:paraId="14116B2E" w14:textId="77777777" w:rsidR="0078548E" w:rsidRPr="00376400" w:rsidRDefault="0078548E" w:rsidP="004B5F9F">
            <w:pPr>
              <w:pStyle w:val="TAN"/>
              <w:jc w:val="center"/>
              <w:rPr>
                <w:rFonts w:asciiTheme="minorHAnsi" w:hAnsiTheme="minorHAnsi" w:cstheme="minorHAnsi"/>
                <w:szCs w:val="18"/>
                <w:lang w:val="en-US" w:eastAsia="ko-KR"/>
              </w:rPr>
            </w:pPr>
            <w:r>
              <w:rPr>
                <w:rFonts w:asciiTheme="minorHAnsi" w:hAnsiTheme="minorHAnsi" w:cstheme="minorHAnsi"/>
                <w:szCs w:val="18"/>
                <w:lang w:val="en-US" w:eastAsia="ko-KR"/>
              </w:rPr>
              <w:t>955</w:t>
            </w:r>
          </w:p>
        </w:tc>
        <w:tc>
          <w:tcPr>
            <w:tcW w:w="851" w:type="dxa"/>
            <w:tcBorders>
              <w:top w:val="nil"/>
              <w:left w:val="single" w:sz="4" w:space="0" w:color="auto"/>
              <w:bottom w:val="single" w:sz="4" w:space="0" w:color="auto"/>
              <w:right w:val="single" w:sz="4" w:space="0" w:color="auto"/>
            </w:tcBorders>
            <w:hideMark/>
          </w:tcPr>
          <w:p w14:paraId="7B49875E" w14:textId="77777777" w:rsidR="0078548E" w:rsidRPr="00376400" w:rsidRDefault="0078548E" w:rsidP="004B5F9F">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ja-JP"/>
              </w:rPr>
              <w:t>N/A</w:t>
            </w:r>
          </w:p>
        </w:tc>
        <w:tc>
          <w:tcPr>
            <w:tcW w:w="850" w:type="dxa"/>
            <w:tcBorders>
              <w:top w:val="nil"/>
              <w:left w:val="single" w:sz="4" w:space="0" w:color="auto"/>
              <w:bottom w:val="single" w:sz="4" w:space="0" w:color="auto"/>
              <w:right w:val="single" w:sz="4" w:space="0" w:color="auto"/>
            </w:tcBorders>
            <w:hideMark/>
          </w:tcPr>
          <w:p w14:paraId="4EDB222D" w14:textId="77777777" w:rsidR="0078548E" w:rsidRPr="00376400" w:rsidRDefault="0078548E" w:rsidP="004B5F9F">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851" w:type="dxa"/>
            <w:tcBorders>
              <w:top w:val="nil"/>
              <w:left w:val="single" w:sz="4" w:space="0" w:color="auto"/>
              <w:bottom w:val="single" w:sz="4" w:space="0" w:color="auto"/>
              <w:right w:val="single" w:sz="4" w:space="0" w:color="auto"/>
            </w:tcBorders>
            <w:hideMark/>
          </w:tcPr>
          <w:p w14:paraId="47BAEA18" w14:textId="77777777" w:rsidR="0078548E" w:rsidRPr="00376400" w:rsidRDefault="0078548E" w:rsidP="004B5F9F">
            <w:pPr>
              <w:pStyle w:val="TAC"/>
              <w:rPr>
                <w:rFonts w:asciiTheme="minorHAnsi" w:hAnsiTheme="minorHAnsi" w:cstheme="minorHAnsi"/>
                <w:szCs w:val="18"/>
                <w:lang w:val="en-US" w:eastAsia="sv-SE"/>
              </w:rPr>
            </w:pPr>
            <w:r w:rsidRPr="00376400">
              <w:rPr>
                <w:rFonts w:asciiTheme="minorHAnsi" w:hAnsiTheme="minorHAnsi" w:cstheme="minorHAnsi"/>
                <w:szCs w:val="18"/>
                <w:lang w:val="en-US" w:eastAsia="ja-JP"/>
              </w:rPr>
              <w:t>N/A</w:t>
            </w:r>
          </w:p>
        </w:tc>
      </w:tr>
      <w:tr w:rsidR="0078548E" w:rsidRPr="00376400" w14:paraId="77099BD5" w14:textId="77777777" w:rsidTr="004B5F9F">
        <w:trPr>
          <w:trHeight w:val="187"/>
          <w:jc w:val="center"/>
        </w:trPr>
        <w:tc>
          <w:tcPr>
            <w:tcW w:w="1433" w:type="dxa"/>
            <w:vMerge/>
            <w:tcBorders>
              <w:left w:val="single" w:sz="4" w:space="0" w:color="auto"/>
              <w:bottom w:val="single" w:sz="4" w:space="0" w:color="auto"/>
              <w:right w:val="single" w:sz="4" w:space="0" w:color="auto"/>
            </w:tcBorders>
          </w:tcPr>
          <w:p w14:paraId="4885785F" w14:textId="77777777" w:rsidR="0078548E" w:rsidRPr="00376400" w:rsidRDefault="0078548E" w:rsidP="004B5F9F">
            <w:pPr>
              <w:pStyle w:val="TAC"/>
              <w:rPr>
                <w:rFonts w:asciiTheme="minorHAnsi" w:hAnsiTheme="minorHAnsi" w:cstheme="minorHAnsi"/>
                <w:szCs w:val="18"/>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4367A0A4" w14:textId="77777777" w:rsidR="0078548E" w:rsidRPr="00376400" w:rsidRDefault="0078548E" w:rsidP="004B5F9F">
            <w:pPr>
              <w:pStyle w:val="TAC"/>
              <w:rPr>
                <w:rFonts w:asciiTheme="minorHAnsi" w:hAnsiTheme="minorHAnsi" w:cstheme="minorHAnsi"/>
                <w:szCs w:val="18"/>
                <w:lang w:val="en-US" w:eastAsia="sv-SE"/>
              </w:rPr>
            </w:pPr>
            <w:r>
              <w:rPr>
                <w:rFonts w:asciiTheme="minorHAnsi" w:hAnsiTheme="minorHAnsi" w:cstheme="minorHAnsi"/>
                <w:szCs w:val="18"/>
                <w:lang w:val="en-US" w:eastAsia="sv-SE"/>
              </w:rPr>
              <w:t>n</w:t>
            </w:r>
            <w:r w:rsidRPr="00376400">
              <w:rPr>
                <w:rFonts w:asciiTheme="minorHAnsi" w:hAnsiTheme="minorHAnsi" w:cstheme="minorHAnsi"/>
                <w:szCs w:val="18"/>
                <w:lang w:val="en-US" w:eastAsia="sv-SE"/>
              </w:rPr>
              <w:t>7</w:t>
            </w:r>
            <w:r>
              <w:rPr>
                <w:rFonts w:asciiTheme="minorHAnsi" w:hAnsiTheme="minorHAnsi" w:cstheme="minorHAnsi"/>
                <w:szCs w:val="18"/>
                <w:lang w:val="en-US" w:eastAsia="sv-SE"/>
              </w:rPr>
              <w:t>8</w:t>
            </w:r>
          </w:p>
        </w:tc>
        <w:tc>
          <w:tcPr>
            <w:tcW w:w="709" w:type="dxa"/>
            <w:tcBorders>
              <w:top w:val="single" w:sz="4" w:space="0" w:color="auto"/>
              <w:left w:val="single" w:sz="4" w:space="0" w:color="auto"/>
              <w:bottom w:val="single" w:sz="4" w:space="0" w:color="auto"/>
              <w:right w:val="single" w:sz="4" w:space="0" w:color="auto"/>
            </w:tcBorders>
            <w:hideMark/>
          </w:tcPr>
          <w:p w14:paraId="798A7C08" w14:textId="77777777" w:rsidR="0078548E" w:rsidRPr="00376400" w:rsidRDefault="0078548E" w:rsidP="004B5F9F">
            <w:pPr>
              <w:spacing w:after="0"/>
              <w:jc w:val="center"/>
              <w:rPr>
                <w:rFonts w:asciiTheme="minorHAnsi" w:hAnsiTheme="minorHAnsi" w:cstheme="minorHAnsi"/>
                <w:sz w:val="18"/>
                <w:szCs w:val="18"/>
                <w:lang w:eastAsia="ko-KR"/>
              </w:rPr>
            </w:pPr>
            <w:r>
              <w:rPr>
                <w:rFonts w:asciiTheme="minorHAnsi" w:hAnsiTheme="minorHAnsi" w:cstheme="minorHAnsi"/>
                <w:sz w:val="18"/>
                <w:szCs w:val="18"/>
                <w:lang w:eastAsia="ja-JP"/>
              </w:rPr>
              <w:t>3660</w:t>
            </w:r>
          </w:p>
        </w:tc>
        <w:tc>
          <w:tcPr>
            <w:tcW w:w="992" w:type="dxa"/>
            <w:tcBorders>
              <w:top w:val="single" w:sz="4" w:space="0" w:color="auto"/>
              <w:left w:val="single" w:sz="4" w:space="0" w:color="auto"/>
              <w:bottom w:val="single" w:sz="4" w:space="0" w:color="auto"/>
              <w:right w:val="single" w:sz="4" w:space="0" w:color="auto"/>
            </w:tcBorders>
            <w:hideMark/>
          </w:tcPr>
          <w:p w14:paraId="50C5318C" w14:textId="77777777" w:rsidR="0078548E" w:rsidRPr="00376400" w:rsidRDefault="0078548E" w:rsidP="004B5F9F">
            <w:pPr>
              <w:pStyle w:val="TAC"/>
              <w:rPr>
                <w:rFonts w:asciiTheme="minorHAnsi" w:hAnsiTheme="minorHAnsi" w:cstheme="minorHAnsi"/>
                <w:szCs w:val="18"/>
                <w:lang w:val="en-US" w:eastAsia="ko-KR"/>
              </w:rPr>
            </w:pPr>
            <w:r>
              <w:rPr>
                <w:rFonts w:asciiTheme="minorHAnsi" w:hAnsiTheme="minorHAnsi" w:cstheme="minorHAnsi"/>
                <w:szCs w:val="18"/>
                <w:lang w:val="en-US" w:eastAsia="ko-KR"/>
              </w:rPr>
              <w:t>10</w:t>
            </w:r>
          </w:p>
        </w:tc>
        <w:tc>
          <w:tcPr>
            <w:tcW w:w="1276" w:type="dxa"/>
            <w:tcBorders>
              <w:top w:val="single" w:sz="4" w:space="0" w:color="auto"/>
              <w:left w:val="single" w:sz="4" w:space="0" w:color="auto"/>
              <w:bottom w:val="single" w:sz="4" w:space="0" w:color="auto"/>
              <w:right w:val="single" w:sz="4" w:space="0" w:color="auto"/>
            </w:tcBorders>
            <w:hideMark/>
          </w:tcPr>
          <w:p w14:paraId="380A9E67" w14:textId="77777777" w:rsidR="0078548E" w:rsidRPr="00376400" w:rsidRDefault="0078548E" w:rsidP="004B5F9F">
            <w:pPr>
              <w:keepNext/>
              <w:keepLines/>
              <w:spacing w:after="0"/>
              <w:jc w:val="center"/>
              <w:rPr>
                <w:rFonts w:asciiTheme="minorHAnsi" w:hAnsiTheme="minorHAnsi" w:cstheme="minorHAnsi"/>
                <w:sz w:val="18"/>
                <w:szCs w:val="18"/>
                <w:lang w:eastAsia="ja-JP"/>
              </w:rPr>
            </w:pPr>
            <w:r>
              <w:rPr>
                <w:rFonts w:asciiTheme="minorHAnsi" w:hAnsiTheme="minorHAnsi" w:cstheme="minorHAnsi"/>
                <w:sz w:val="18"/>
                <w:szCs w:val="18"/>
                <w:lang w:eastAsia="ja-JP"/>
              </w:rPr>
              <w:t>25</w:t>
            </w:r>
            <w:r w:rsidRPr="00376400">
              <w:rPr>
                <w:rFonts w:asciiTheme="minorHAnsi" w:hAnsiTheme="minorHAnsi" w:cstheme="minorHAnsi"/>
                <w:sz w:val="18"/>
                <w:szCs w:val="18"/>
                <w:lang w:eastAsia="ja-JP"/>
              </w:rPr>
              <w:t xml:space="preserve"> (RB</w:t>
            </w:r>
            <w:r w:rsidRPr="00376400">
              <w:rPr>
                <w:rFonts w:asciiTheme="minorHAnsi" w:hAnsiTheme="minorHAnsi" w:cstheme="minorHAnsi"/>
                <w:sz w:val="18"/>
                <w:szCs w:val="18"/>
                <w:vertAlign w:val="subscript"/>
                <w:lang w:eastAsia="ja-JP"/>
              </w:rPr>
              <w:t>START</w:t>
            </w:r>
            <w:r w:rsidRPr="00376400">
              <w:rPr>
                <w:rFonts w:asciiTheme="minorHAnsi" w:hAnsiTheme="minorHAnsi" w:cstheme="minorHAnsi"/>
                <w:sz w:val="18"/>
                <w:szCs w:val="18"/>
                <w:lang w:eastAsia="ja-JP"/>
              </w:rPr>
              <w:t>=</w:t>
            </w:r>
            <w:r>
              <w:rPr>
                <w:rFonts w:asciiTheme="minorHAnsi" w:hAnsiTheme="minorHAnsi" w:cstheme="minorHAnsi"/>
                <w:sz w:val="18"/>
                <w:szCs w:val="18"/>
                <w:lang w:eastAsia="ja-JP"/>
              </w:rPr>
              <w:t>0</w:t>
            </w:r>
            <w:r w:rsidRPr="00376400">
              <w:rPr>
                <w:rFonts w:asciiTheme="minorHAnsi" w:hAnsiTheme="minorHAnsi" w:cstheme="minorHAnsi"/>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0A6BA765" w14:textId="77777777" w:rsidR="0078548E" w:rsidRPr="00376400" w:rsidRDefault="0078548E" w:rsidP="004B5F9F">
            <w:pPr>
              <w:pStyle w:val="TAN"/>
              <w:jc w:val="center"/>
              <w:rPr>
                <w:rFonts w:asciiTheme="minorHAnsi" w:hAnsiTheme="minorHAnsi" w:cstheme="minorHAnsi"/>
                <w:szCs w:val="18"/>
                <w:lang w:val="en-US" w:eastAsia="ko-KR"/>
              </w:rPr>
            </w:pPr>
            <w:r>
              <w:rPr>
                <w:rFonts w:asciiTheme="minorHAnsi" w:hAnsiTheme="minorHAnsi" w:cstheme="minorHAnsi"/>
                <w:szCs w:val="18"/>
                <w:lang w:val="en-US" w:eastAsia="ko-KR"/>
              </w:rPr>
              <w:t>3660</w:t>
            </w:r>
          </w:p>
        </w:tc>
        <w:tc>
          <w:tcPr>
            <w:tcW w:w="851" w:type="dxa"/>
            <w:tcBorders>
              <w:top w:val="single" w:sz="4" w:space="0" w:color="auto"/>
              <w:left w:val="single" w:sz="4" w:space="0" w:color="auto"/>
              <w:bottom w:val="single" w:sz="4" w:space="0" w:color="auto"/>
              <w:right w:val="single" w:sz="4" w:space="0" w:color="auto"/>
            </w:tcBorders>
            <w:hideMark/>
          </w:tcPr>
          <w:p w14:paraId="5F01763A" w14:textId="77777777" w:rsidR="0078548E" w:rsidRPr="00376400" w:rsidRDefault="0078548E" w:rsidP="004B5F9F">
            <w:pPr>
              <w:pStyle w:val="TAC"/>
              <w:rPr>
                <w:rFonts w:asciiTheme="minorHAnsi" w:hAnsiTheme="minorHAnsi" w:cstheme="minorHAnsi"/>
                <w:b/>
                <w:color w:val="FF0000"/>
                <w:szCs w:val="18"/>
                <w:lang w:val="en-US" w:eastAsia="ko-KR"/>
              </w:rPr>
            </w:pPr>
            <w:r w:rsidRPr="00376400">
              <w:rPr>
                <w:rFonts w:asciiTheme="minorHAnsi" w:hAnsiTheme="minorHAnsi" w:cstheme="minorHAnsi"/>
                <w:szCs w:val="18"/>
                <w:lang w:val="en-US"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621732C" w14:textId="77777777" w:rsidR="0078548E" w:rsidRPr="00376400" w:rsidRDefault="0078548E" w:rsidP="004B5F9F">
            <w:pPr>
              <w:pStyle w:val="TAC"/>
              <w:rPr>
                <w:rFonts w:asciiTheme="minorHAnsi" w:hAnsiTheme="minorHAnsi" w:cstheme="minorHAnsi"/>
                <w:szCs w:val="18"/>
                <w:lang w:val="en-US" w:eastAsia="zh-CN"/>
              </w:rPr>
            </w:pPr>
            <w:r>
              <w:rPr>
                <w:rFonts w:asciiTheme="minorHAnsi" w:hAnsiTheme="minorHAnsi" w:cstheme="minorHAnsi"/>
                <w:szCs w:val="18"/>
                <w:lang w:val="en-US" w:eastAsia="zh-CN"/>
              </w:rPr>
              <w:t>TDD</w:t>
            </w:r>
          </w:p>
        </w:tc>
        <w:tc>
          <w:tcPr>
            <w:tcW w:w="851" w:type="dxa"/>
            <w:tcBorders>
              <w:top w:val="single" w:sz="4" w:space="0" w:color="auto"/>
              <w:left w:val="single" w:sz="4" w:space="0" w:color="auto"/>
              <w:bottom w:val="single" w:sz="4" w:space="0" w:color="auto"/>
              <w:right w:val="single" w:sz="4" w:space="0" w:color="auto"/>
            </w:tcBorders>
            <w:hideMark/>
          </w:tcPr>
          <w:p w14:paraId="5C4C5299" w14:textId="77777777" w:rsidR="0078548E" w:rsidRPr="00376400" w:rsidRDefault="0078548E" w:rsidP="004B5F9F">
            <w:pPr>
              <w:pStyle w:val="TAC"/>
              <w:rPr>
                <w:rFonts w:asciiTheme="minorHAnsi" w:hAnsiTheme="minorHAnsi" w:cstheme="minorHAnsi"/>
                <w:szCs w:val="18"/>
                <w:lang w:val="en-US" w:eastAsia="sv-SE"/>
              </w:rPr>
            </w:pPr>
            <w:r>
              <w:rPr>
                <w:rFonts w:asciiTheme="minorHAnsi" w:hAnsiTheme="minorHAnsi" w:cstheme="minorHAnsi"/>
                <w:szCs w:val="18"/>
                <w:lang w:val="en-US" w:eastAsia="sv-SE"/>
              </w:rPr>
              <w:t>N/A</w:t>
            </w:r>
          </w:p>
        </w:tc>
      </w:tr>
    </w:tbl>
    <w:p w14:paraId="46AC3BEE" w14:textId="77777777" w:rsidR="0078548E" w:rsidRDefault="0078548E" w:rsidP="0078548E">
      <w:pPr>
        <w:keepNext/>
        <w:keepLines/>
        <w:spacing w:after="240"/>
        <w:rPr>
          <w:b/>
          <w:bCs/>
        </w:rPr>
      </w:pPr>
    </w:p>
    <w:p w14:paraId="0841D292" w14:textId="2791BA65" w:rsidR="003B6D0B" w:rsidRDefault="003B6D0B" w:rsidP="005179E0">
      <w:pPr>
        <w:pStyle w:val="Heading1"/>
        <w:spacing w:before="0" w:after="240"/>
        <w:jc w:val="both"/>
      </w:pPr>
      <w:r>
        <w:rPr>
          <w:lang w:eastAsia="ja-JP"/>
        </w:rPr>
        <w:t>References</w:t>
      </w:r>
    </w:p>
    <w:bookmarkEnd w:id="0"/>
    <w:bookmarkEnd w:id="1"/>
    <w:bookmarkEnd w:id="2"/>
    <w:bookmarkEnd w:id="3"/>
    <w:bookmarkEnd w:id="4"/>
    <w:bookmarkEnd w:id="5"/>
    <w:bookmarkEnd w:id="6"/>
    <w:bookmarkEnd w:id="7"/>
    <w:bookmarkEnd w:id="8"/>
    <w:bookmarkEnd w:id="9"/>
    <w:p w14:paraId="33AD2E88" w14:textId="01515741" w:rsidR="00F40BDE" w:rsidRDefault="00AA125B" w:rsidP="00264849">
      <w:pPr>
        <w:spacing w:after="120"/>
        <w:ind w:left="564" w:hanging="564"/>
        <w:rPr>
          <w:lang w:val="pt-BR" w:eastAsia="ja-JP"/>
        </w:rPr>
      </w:pPr>
      <w:r w:rsidRPr="006F0FF1">
        <w:rPr>
          <w:rFonts w:hint="eastAsia"/>
          <w:lang w:val="pt-BR" w:eastAsia="ja-JP"/>
        </w:rPr>
        <w:t>[</w:t>
      </w:r>
      <w:r w:rsidR="001D6CF5">
        <w:rPr>
          <w:lang w:val="pt-BR" w:eastAsia="ja-JP"/>
        </w:rPr>
        <w:t>1</w:t>
      </w:r>
      <w:r w:rsidRPr="006F0FF1">
        <w:rPr>
          <w:rFonts w:hint="eastAsia"/>
          <w:lang w:val="pt-BR" w:eastAsia="ja-JP"/>
        </w:rPr>
        <w:t>]</w:t>
      </w:r>
      <w:r w:rsidRPr="006F0FF1">
        <w:rPr>
          <w:lang w:val="pt-BR" w:eastAsia="ja-JP"/>
        </w:rPr>
        <w:tab/>
      </w:r>
      <w:r w:rsidR="00F40BDE" w:rsidRPr="00F40BDE">
        <w:rPr>
          <w:lang w:val="pt-BR" w:eastAsia="ja-JP"/>
        </w:rPr>
        <w:t>R4-2220556 WF on triple beat rules and MSD for inter-band with 2UL with intra-band ULCA</w:t>
      </w:r>
      <w:r w:rsidRPr="00A722E8">
        <w:rPr>
          <w:lang w:val="pt-BR" w:eastAsia="ja-JP"/>
        </w:rPr>
        <w:t xml:space="preserve">, </w:t>
      </w:r>
      <w:r w:rsidR="00997273" w:rsidRPr="00997273">
        <w:rPr>
          <w:lang w:val="pt-BR" w:eastAsia="ja-JP"/>
        </w:rPr>
        <w:t xml:space="preserve">3GPP TSG-RAN WG4 Meeting # </w:t>
      </w:r>
      <w:r w:rsidR="00F40BDE">
        <w:rPr>
          <w:lang w:val="pt-BR" w:eastAsia="ja-JP"/>
        </w:rPr>
        <w:t>105</w:t>
      </w:r>
      <w:r w:rsidR="00997273" w:rsidRPr="00997273">
        <w:rPr>
          <w:lang w:val="pt-BR" w:eastAsia="ja-JP"/>
        </w:rPr>
        <w:t xml:space="preserve"> </w:t>
      </w:r>
      <w:r w:rsidR="00997273">
        <w:rPr>
          <w:lang w:val="pt-BR" w:eastAsia="ja-JP"/>
        </w:rPr>
        <w:t xml:space="preserve">, </w:t>
      </w:r>
      <w:r w:rsidR="00F40BDE">
        <w:rPr>
          <w:lang w:val="pt-BR" w:eastAsia="ja-JP"/>
        </w:rPr>
        <w:t>Toulouse, France</w:t>
      </w:r>
      <w:r w:rsidR="00997273">
        <w:rPr>
          <w:lang w:val="pt-BR" w:eastAsia="ja-JP"/>
        </w:rPr>
        <w:t xml:space="preserve">, </w:t>
      </w:r>
      <w:r w:rsidR="00F40BDE" w:rsidRPr="00F40BDE">
        <w:rPr>
          <w:lang w:val="pt-BR" w:eastAsia="ja-JP"/>
        </w:rPr>
        <w:t>Murata Manufacturing Co Ltd., Skyworks Solutions Inc</w:t>
      </w:r>
      <w:r w:rsidR="00F40BDE">
        <w:rPr>
          <w:lang w:val="pt-BR" w:eastAsia="ja-JP"/>
        </w:rPr>
        <w:t>.</w:t>
      </w:r>
    </w:p>
    <w:sectPr w:rsidR="00F40BDE" w:rsidSect="00D4784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FFA88" w14:textId="77777777" w:rsidR="00B7691D" w:rsidRDefault="00B7691D">
      <w:r>
        <w:separator/>
      </w:r>
    </w:p>
  </w:endnote>
  <w:endnote w:type="continuationSeparator" w:id="0">
    <w:p w14:paraId="381F9E2A" w14:textId="77777777" w:rsidR="00B7691D" w:rsidRDefault="00B76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altName w:val="Sylfae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F75" w:rsidRDefault="00EC4F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07718" w14:textId="77777777" w:rsidR="00B7691D" w:rsidRDefault="00B7691D">
      <w:r>
        <w:separator/>
      </w:r>
    </w:p>
  </w:footnote>
  <w:footnote w:type="continuationSeparator" w:id="0">
    <w:p w14:paraId="6FF4D533" w14:textId="77777777" w:rsidR="00B7691D" w:rsidRDefault="00B76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B16936"/>
    <w:multiLevelType w:val="hybridMultilevel"/>
    <w:tmpl w:val="B9162212"/>
    <w:lvl w:ilvl="0" w:tplc="52981AC0">
      <w:start w:val="1"/>
      <w:numFmt w:val="decimal"/>
      <w:lvlText w:val="%1)"/>
      <w:lvlJc w:val="left"/>
      <w:pPr>
        <w:ind w:left="766" w:hanging="360"/>
      </w:pPr>
      <w:rPr>
        <w:rFont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BD86AD5"/>
    <w:multiLevelType w:val="hybridMultilevel"/>
    <w:tmpl w:val="9B302458"/>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1F76CE"/>
    <w:multiLevelType w:val="hybridMultilevel"/>
    <w:tmpl w:val="1A22E69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F90788"/>
    <w:multiLevelType w:val="hybridMultilevel"/>
    <w:tmpl w:val="0FB26EF0"/>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E4464BD"/>
    <w:multiLevelType w:val="hybridMultilevel"/>
    <w:tmpl w:val="B62406EE"/>
    <w:lvl w:ilvl="0" w:tplc="780A8E3C">
      <w:start w:val="1"/>
      <w:numFmt w:val="bullet"/>
      <w:lvlText w:val="-"/>
      <w:lvlJc w:val="left"/>
      <w:pPr>
        <w:ind w:left="928" w:hanging="360"/>
      </w:pPr>
      <w:rPr>
        <w:rFonts w:ascii="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764154"/>
    <w:multiLevelType w:val="hybridMultilevel"/>
    <w:tmpl w:val="053659C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24613120">
    <w:abstractNumId w:val="13"/>
  </w:num>
  <w:num w:numId="2" w16cid:durableId="1322850367">
    <w:abstractNumId w:val="28"/>
  </w:num>
  <w:num w:numId="3" w16cid:durableId="1737580760">
    <w:abstractNumId w:val="7"/>
  </w:num>
  <w:num w:numId="4" w16cid:durableId="157044533">
    <w:abstractNumId w:val="3"/>
  </w:num>
  <w:num w:numId="5" w16cid:durableId="1483232367">
    <w:abstractNumId w:val="21"/>
  </w:num>
  <w:num w:numId="6" w16cid:durableId="2033333448">
    <w:abstractNumId w:val="16"/>
  </w:num>
  <w:num w:numId="7" w16cid:durableId="50930579">
    <w:abstractNumId w:val="19"/>
  </w:num>
  <w:num w:numId="8" w16cid:durableId="1695306052">
    <w:abstractNumId w:val="8"/>
  </w:num>
  <w:num w:numId="9" w16cid:durableId="1099914063">
    <w:abstractNumId w:val="14"/>
  </w:num>
  <w:num w:numId="10" w16cid:durableId="2085029967">
    <w:abstractNumId w:val="29"/>
  </w:num>
  <w:num w:numId="11" w16cid:durableId="207382198">
    <w:abstractNumId w:val="6"/>
  </w:num>
  <w:num w:numId="12" w16cid:durableId="14133521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3243801">
    <w:abstractNumId w:val="26"/>
  </w:num>
  <w:num w:numId="14" w16cid:durableId="13727905">
    <w:abstractNumId w:val="2"/>
  </w:num>
  <w:num w:numId="15" w16cid:durableId="528490901">
    <w:abstractNumId w:val="12"/>
  </w:num>
  <w:num w:numId="16" w16cid:durableId="520708939">
    <w:abstractNumId w:val="9"/>
  </w:num>
  <w:num w:numId="17" w16cid:durableId="1478257363">
    <w:abstractNumId w:val="25"/>
  </w:num>
  <w:num w:numId="18" w16cid:durableId="596056798">
    <w:abstractNumId w:val="27"/>
  </w:num>
  <w:num w:numId="19" w16cid:durableId="2054696617">
    <w:abstractNumId w:val="0"/>
  </w:num>
  <w:num w:numId="20" w16cid:durableId="2020428476">
    <w:abstractNumId w:val="24"/>
  </w:num>
  <w:num w:numId="21" w16cid:durableId="115879119">
    <w:abstractNumId w:val="4"/>
  </w:num>
  <w:num w:numId="22" w16cid:durableId="190068767">
    <w:abstractNumId w:val="1"/>
  </w:num>
  <w:num w:numId="23" w16cid:durableId="394469945">
    <w:abstractNumId w:val="23"/>
  </w:num>
  <w:num w:numId="24" w16cid:durableId="505751425">
    <w:abstractNumId w:val="15"/>
  </w:num>
  <w:num w:numId="25" w16cid:durableId="650208752">
    <w:abstractNumId w:val="22"/>
  </w:num>
  <w:num w:numId="26" w16cid:durableId="936904088">
    <w:abstractNumId w:val="17"/>
  </w:num>
  <w:num w:numId="27" w16cid:durableId="1525434448">
    <w:abstractNumId w:val="18"/>
  </w:num>
  <w:num w:numId="28" w16cid:durableId="2119137946">
    <w:abstractNumId w:val="11"/>
  </w:num>
  <w:num w:numId="29" w16cid:durableId="1189759788">
    <w:abstractNumId w:val="5"/>
  </w:num>
  <w:num w:numId="30" w16cid:durableId="37363926">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63F"/>
    <w:rsid w:val="000247B7"/>
    <w:rsid w:val="00024A88"/>
    <w:rsid w:val="00024DBA"/>
    <w:rsid w:val="00025A03"/>
    <w:rsid w:val="00031C1D"/>
    <w:rsid w:val="00032B42"/>
    <w:rsid w:val="000332A2"/>
    <w:rsid w:val="0003512D"/>
    <w:rsid w:val="00037EF3"/>
    <w:rsid w:val="00042A6D"/>
    <w:rsid w:val="00042C26"/>
    <w:rsid w:val="00042DDD"/>
    <w:rsid w:val="00043DDD"/>
    <w:rsid w:val="00044777"/>
    <w:rsid w:val="000452A5"/>
    <w:rsid w:val="00047A18"/>
    <w:rsid w:val="0005090F"/>
    <w:rsid w:val="00050976"/>
    <w:rsid w:val="00050FD6"/>
    <w:rsid w:val="0005155D"/>
    <w:rsid w:val="000546B4"/>
    <w:rsid w:val="000565ED"/>
    <w:rsid w:val="00060E62"/>
    <w:rsid w:val="00063CF2"/>
    <w:rsid w:val="00063F8D"/>
    <w:rsid w:val="0006412A"/>
    <w:rsid w:val="00064625"/>
    <w:rsid w:val="00064E90"/>
    <w:rsid w:val="00065364"/>
    <w:rsid w:val="000663F8"/>
    <w:rsid w:val="00066528"/>
    <w:rsid w:val="0006687D"/>
    <w:rsid w:val="00071E79"/>
    <w:rsid w:val="00072884"/>
    <w:rsid w:val="00074500"/>
    <w:rsid w:val="0007479B"/>
    <w:rsid w:val="000751CD"/>
    <w:rsid w:val="00076B73"/>
    <w:rsid w:val="00077520"/>
    <w:rsid w:val="00077CBC"/>
    <w:rsid w:val="00077D92"/>
    <w:rsid w:val="00082399"/>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60DF"/>
    <w:rsid w:val="000A6666"/>
    <w:rsid w:val="000A6B14"/>
    <w:rsid w:val="000A71F6"/>
    <w:rsid w:val="000A76AD"/>
    <w:rsid w:val="000B05EE"/>
    <w:rsid w:val="000B11CF"/>
    <w:rsid w:val="000B1B33"/>
    <w:rsid w:val="000B1BEA"/>
    <w:rsid w:val="000B1BF8"/>
    <w:rsid w:val="000B2839"/>
    <w:rsid w:val="000B36D5"/>
    <w:rsid w:val="000B3C41"/>
    <w:rsid w:val="000B53D9"/>
    <w:rsid w:val="000B58BB"/>
    <w:rsid w:val="000B7955"/>
    <w:rsid w:val="000B7969"/>
    <w:rsid w:val="000B7DD2"/>
    <w:rsid w:val="000C1389"/>
    <w:rsid w:val="000C3583"/>
    <w:rsid w:val="000C3909"/>
    <w:rsid w:val="000C542C"/>
    <w:rsid w:val="000C69E7"/>
    <w:rsid w:val="000C6A06"/>
    <w:rsid w:val="000D14AB"/>
    <w:rsid w:val="000D19D3"/>
    <w:rsid w:val="000D348D"/>
    <w:rsid w:val="000D6CFC"/>
    <w:rsid w:val="000E1B6E"/>
    <w:rsid w:val="000E37E4"/>
    <w:rsid w:val="000E418E"/>
    <w:rsid w:val="000E5F1D"/>
    <w:rsid w:val="000F097F"/>
    <w:rsid w:val="000F0E84"/>
    <w:rsid w:val="000F11FB"/>
    <w:rsid w:val="000F1A85"/>
    <w:rsid w:val="000F4E1D"/>
    <w:rsid w:val="000F7D4A"/>
    <w:rsid w:val="0010100D"/>
    <w:rsid w:val="0010216F"/>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25AA"/>
    <w:rsid w:val="001335EE"/>
    <w:rsid w:val="00133B52"/>
    <w:rsid w:val="00133BEF"/>
    <w:rsid w:val="001348EF"/>
    <w:rsid w:val="0013685B"/>
    <w:rsid w:val="0013706F"/>
    <w:rsid w:val="00137734"/>
    <w:rsid w:val="00140F9D"/>
    <w:rsid w:val="00141DB5"/>
    <w:rsid w:val="00144DE8"/>
    <w:rsid w:val="00146442"/>
    <w:rsid w:val="00147191"/>
    <w:rsid w:val="001476C0"/>
    <w:rsid w:val="00151692"/>
    <w:rsid w:val="00152CE3"/>
    <w:rsid w:val="00153322"/>
    <w:rsid w:val="0015418C"/>
    <w:rsid w:val="00154634"/>
    <w:rsid w:val="00155E57"/>
    <w:rsid w:val="00157EA1"/>
    <w:rsid w:val="00161B27"/>
    <w:rsid w:val="00163564"/>
    <w:rsid w:val="00163B47"/>
    <w:rsid w:val="00163E73"/>
    <w:rsid w:val="00164BBF"/>
    <w:rsid w:val="00165E55"/>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1CFD"/>
    <w:rsid w:val="00192FB7"/>
    <w:rsid w:val="0019528B"/>
    <w:rsid w:val="00195DC7"/>
    <w:rsid w:val="00196620"/>
    <w:rsid w:val="001A0090"/>
    <w:rsid w:val="001A06B6"/>
    <w:rsid w:val="001A08AA"/>
    <w:rsid w:val="001A29C0"/>
    <w:rsid w:val="001A2E42"/>
    <w:rsid w:val="001A5052"/>
    <w:rsid w:val="001A7159"/>
    <w:rsid w:val="001B195A"/>
    <w:rsid w:val="001B49C2"/>
    <w:rsid w:val="001B5C32"/>
    <w:rsid w:val="001C0E61"/>
    <w:rsid w:val="001C1815"/>
    <w:rsid w:val="001C1C91"/>
    <w:rsid w:val="001C576A"/>
    <w:rsid w:val="001C6F4F"/>
    <w:rsid w:val="001D2428"/>
    <w:rsid w:val="001D436A"/>
    <w:rsid w:val="001D4A61"/>
    <w:rsid w:val="001D6AFB"/>
    <w:rsid w:val="001D6BFD"/>
    <w:rsid w:val="001D6CF5"/>
    <w:rsid w:val="001E3DF7"/>
    <w:rsid w:val="001E73B6"/>
    <w:rsid w:val="001E79A1"/>
    <w:rsid w:val="001F239F"/>
    <w:rsid w:val="001F711A"/>
    <w:rsid w:val="001F7248"/>
    <w:rsid w:val="001F79C8"/>
    <w:rsid w:val="0020017D"/>
    <w:rsid w:val="00200546"/>
    <w:rsid w:val="00200ABF"/>
    <w:rsid w:val="00200CC9"/>
    <w:rsid w:val="00204749"/>
    <w:rsid w:val="00204EE7"/>
    <w:rsid w:val="00204FBF"/>
    <w:rsid w:val="002069B4"/>
    <w:rsid w:val="0020736B"/>
    <w:rsid w:val="002078F9"/>
    <w:rsid w:val="00210968"/>
    <w:rsid w:val="00210BDF"/>
    <w:rsid w:val="0021253F"/>
    <w:rsid w:val="002144A6"/>
    <w:rsid w:val="00214FBD"/>
    <w:rsid w:val="0021572D"/>
    <w:rsid w:val="00216078"/>
    <w:rsid w:val="00221528"/>
    <w:rsid w:val="00221973"/>
    <w:rsid w:val="002232AD"/>
    <w:rsid w:val="00224371"/>
    <w:rsid w:val="002259EF"/>
    <w:rsid w:val="00226952"/>
    <w:rsid w:val="0023082B"/>
    <w:rsid w:val="002322EB"/>
    <w:rsid w:val="00232BF0"/>
    <w:rsid w:val="00233475"/>
    <w:rsid w:val="00235944"/>
    <w:rsid w:val="00235DB2"/>
    <w:rsid w:val="00237047"/>
    <w:rsid w:val="00240C0C"/>
    <w:rsid w:val="0024133D"/>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5E29"/>
    <w:rsid w:val="002775E8"/>
    <w:rsid w:val="00281E6F"/>
    <w:rsid w:val="00282213"/>
    <w:rsid w:val="002830A5"/>
    <w:rsid w:val="00283475"/>
    <w:rsid w:val="00283695"/>
    <w:rsid w:val="00284DE7"/>
    <w:rsid w:val="002860B4"/>
    <w:rsid w:val="00286C1F"/>
    <w:rsid w:val="00290A95"/>
    <w:rsid w:val="00291827"/>
    <w:rsid w:val="002920F4"/>
    <w:rsid w:val="002924D6"/>
    <w:rsid w:val="00292D32"/>
    <w:rsid w:val="00295A12"/>
    <w:rsid w:val="0029706F"/>
    <w:rsid w:val="00297A1B"/>
    <w:rsid w:val="002A2107"/>
    <w:rsid w:val="002A38D2"/>
    <w:rsid w:val="002A3A5F"/>
    <w:rsid w:val="002A4568"/>
    <w:rsid w:val="002A4587"/>
    <w:rsid w:val="002A5B48"/>
    <w:rsid w:val="002A6741"/>
    <w:rsid w:val="002B0570"/>
    <w:rsid w:val="002B0F4C"/>
    <w:rsid w:val="002B16B0"/>
    <w:rsid w:val="002B1E69"/>
    <w:rsid w:val="002B30AD"/>
    <w:rsid w:val="002B4C1C"/>
    <w:rsid w:val="002B525D"/>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67AD"/>
    <w:rsid w:val="002E0FEF"/>
    <w:rsid w:val="002E185E"/>
    <w:rsid w:val="002E3D4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B8A"/>
    <w:rsid w:val="00352368"/>
    <w:rsid w:val="0035303A"/>
    <w:rsid w:val="003538DE"/>
    <w:rsid w:val="00353FC3"/>
    <w:rsid w:val="00354649"/>
    <w:rsid w:val="00354CAC"/>
    <w:rsid w:val="00355355"/>
    <w:rsid w:val="00355D6D"/>
    <w:rsid w:val="00357760"/>
    <w:rsid w:val="0036048B"/>
    <w:rsid w:val="0036106E"/>
    <w:rsid w:val="003615B3"/>
    <w:rsid w:val="00361A14"/>
    <w:rsid w:val="00362081"/>
    <w:rsid w:val="0036333F"/>
    <w:rsid w:val="00364EDE"/>
    <w:rsid w:val="00366E87"/>
    <w:rsid w:val="00371E11"/>
    <w:rsid w:val="00373723"/>
    <w:rsid w:val="00376400"/>
    <w:rsid w:val="003767EE"/>
    <w:rsid w:val="0037737F"/>
    <w:rsid w:val="003811F6"/>
    <w:rsid w:val="00383F7E"/>
    <w:rsid w:val="00384D60"/>
    <w:rsid w:val="0038515D"/>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6A95"/>
    <w:rsid w:val="003F6BD1"/>
    <w:rsid w:val="00402E99"/>
    <w:rsid w:val="00402FF8"/>
    <w:rsid w:val="00404CF8"/>
    <w:rsid w:val="0040547B"/>
    <w:rsid w:val="00413A7A"/>
    <w:rsid w:val="0041419B"/>
    <w:rsid w:val="0041648B"/>
    <w:rsid w:val="0041690F"/>
    <w:rsid w:val="00421722"/>
    <w:rsid w:val="00423362"/>
    <w:rsid w:val="004236C8"/>
    <w:rsid w:val="004250B1"/>
    <w:rsid w:val="00425A7A"/>
    <w:rsid w:val="00425BF8"/>
    <w:rsid w:val="004307CA"/>
    <w:rsid w:val="004315F6"/>
    <w:rsid w:val="00431935"/>
    <w:rsid w:val="00431CD5"/>
    <w:rsid w:val="00431CFC"/>
    <w:rsid w:val="00433606"/>
    <w:rsid w:val="00433A39"/>
    <w:rsid w:val="00435C9A"/>
    <w:rsid w:val="004369D4"/>
    <w:rsid w:val="00440517"/>
    <w:rsid w:val="0044166E"/>
    <w:rsid w:val="00442AF5"/>
    <w:rsid w:val="00442D16"/>
    <w:rsid w:val="00445B1C"/>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5201"/>
    <w:rsid w:val="00495514"/>
    <w:rsid w:val="00496DC0"/>
    <w:rsid w:val="004A0D6E"/>
    <w:rsid w:val="004A28BB"/>
    <w:rsid w:val="004A5572"/>
    <w:rsid w:val="004A5EC5"/>
    <w:rsid w:val="004A66D5"/>
    <w:rsid w:val="004A774F"/>
    <w:rsid w:val="004B03EA"/>
    <w:rsid w:val="004B05CB"/>
    <w:rsid w:val="004B1151"/>
    <w:rsid w:val="004B256D"/>
    <w:rsid w:val="004B44F0"/>
    <w:rsid w:val="004B462E"/>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505940"/>
    <w:rsid w:val="00505BFA"/>
    <w:rsid w:val="00505EB3"/>
    <w:rsid w:val="00510A5F"/>
    <w:rsid w:val="0051158A"/>
    <w:rsid w:val="00511709"/>
    <w:rsid w:val="005124FB"/>
    <w:rsid w:val="0051258E"/>
    <w:rsid w:val="00513525"/>
    <w:rsid w:val="005158ED"/>
    <w:rsid w:val="00515A9C"/>
    <w:rsid w:val="00516993"/>
    <w:rsid w:val="005179E0"/>
    <w:rsid w:val="00517D84"/>
    <w:rsid w:val="005202BD"/>
    <w:rsid w:val="0052078F"/>
    <w:rsid w:val="005213FB"/>
    <w:rsid w:val="0052183E"/>
    <w:rsid w:val="005221C3"/>
    <w:rsid w:val="00522270"/>
    <w:rsid w:val="00522618"/>
    <w:rsid w:val="00523F18"/>
    <w:rsid w:val="0052591D"/>
    <w:rsid w:val="00526419"/>
    <w:rsid w:val="00526789"/>
    <w:rsid w:val="00531057"/>
    <w:rsid w:val="005313B0"/>
    <w:rsid w:val="00533986"/>
    <w:rsid w:val="00535330"/>
    <w:rsid w:val="005354C7"/>
    <w:rsid w:val="00540FE8"/>
    <w:rsid w:val="00541B90"/>
    <w:rsid w:val="00542745"/>
    <w:rsid w:val="00544499"/>
    <w:rsid w:val="005450CC"/>
    <w:rsid w:val="00546A44"/>
    <w:rsid w:val="00546BC8"/>
    <w:rsid w:val="005508C3"/>
    <w:rsid w:val="0055115F"/>
    <w:rsid w:val="00551962"/>
    <w:rsid w:val="00551BA1"/>
    <w:rsid w:val="00551D47"/>
    <w:rsid w:val="0055266F"/>
    <w:rsid w:val="0055283A"/>
    <w:rsid w:val="00555599"/>
    <w:rsid w:val="00555DC6"/>
    <w:rsid w:val="00555FEF"/>
    <w:rsid w:val="005600C5"/>
    <w:rsid w:val="005613E9"/>
    <w:rsid w:val="005645E6"/>
    <w:rsid w:val="005650D0"/>
    <w:rsid w:val="00567785"/>
    <w:rsid w:val="0057126E"/>
    <w:rsid w:val="00573281"/>
    <w:rsid w:val="0057362B"/>
    <w:rsid w:val="00573B15"/>
    <w:rsid w:val="00576264"/>
    <w:rsid w:val="005805C5"/>
    <w:rsid w:val="00581502"/>
    <w:rsid w:val="00582F61"/>
    <w:rsid w:val="005849AA"/>
    <w:rsid w:val="00587617"/>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00E"/>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5F5DAA"/>
    <w:rsid w:val="00604E58"/>
    <w:rsid w:val="00605271"/>
    <w:rsid w:val="0060629F"/>
    <w:rsid w:val="00606D02"/>
    <w:rsid w:val="00606E8E"/>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6F7"/>
    <w:rsid w:val="00651B84"/>
    <w:rsid w:val="006542F2"/>
    <w:rsid w:val="00655E46"/>
    <w:rsid w:val="00655EEA"/>
    <w:rsid w:val="00661AAA"/>
    <w:rsid w:val="0066272D"/>
    <w:rsid w:val="00664E56"/>
    <w:rsid w:val="00666145"/>
    <w:rsid w:val="006668E4"/>
    <w:rsid w:val="006673AD"/>
    <w:rsid w:val="00672441"/>
    <w:rsid w:val="00673DBB"/>
    <w:rsid w:val="00674736"/>
    <w:rsid w:val="0067493D"/>
    <w:rsid w:val="006756EC"/>
    <w:rsid w:val="0067694B"/>
    <w:rsid w:val="0068052B"/>
    <w:rsid w:val="00681CDB"/>
    <w:rsid w:val="00682B12"/>
    <w:rsid w:val="00683868"/>
    <w:rsid w:val="00684B7E"/>
    <w:rsid w:val="00684F82"/>
    <w:rsid w:val="006858FE"/>
    <w:rsid w:val="00687F53"/>
    <w:rsid w:val="00691123"/>
    <w:rsid w:val="0069311A"/>
    <w:rsid w:val="00693FFC"/>
    <w:rsid w:val="00694020"/>
    <w:rsid w:val="00694770"/>
    <w:rsid w:val="006972A5"/>
    <w:rsid w:val="006973FD"/>
    <w:rsid w:val="00697448"/>
    <w:rsid w:val="006A0B0D"/>
    <w:rsid w:val="006A36D8"/>
    <w:rsid w:val="006A4EEC"/>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5346"/>
    <w:rsid w:val="0070646B"/>
    <w:rsid w:val="00707B37"/>
    <w:rsid w:val="007117E1"/>
    <w:rsid w:val="00711CA7"/>
    <w:rsid w:val="00712F5F"/>
    <w:rsid w:val="00713C02"/>
    <w:rsid w:val="00714F1C"/>
    <w:rsid w:val="00714F60"/>
    <w:rsid w:val="00715B4B"/>
    <w:rsid w:val="007179DD"/>
    <w:rsid w:val="00717CDD"/>
    <w:rsid w:val="0072066D"/>
    <w:rsid w:val="0072067C"/>
    <w:rsid w:val="0072190E"/>
    <w:rsid w:val="0072417A"/>
    <w:rsid w:val="0072533A"/>
    <w:rsid w:val="00730D31"/>
    <w:rsid w:val="00730E55"/>
    <w:rsid w:val="00731E26"/>
    <w:rsid w:val="00732494"/>
    <w:rsid w:val="0073365F"/>
    <w:rsid w:val="007340A2"/>
    <w:rsid w:val="00734109"/>
    <w:rsid w:val="00734C23"/>
    <w:rsid w:val="00737B45"/>
    <w:rsid w:val="00743EDB"/>
    <w:rsid w:val="00747D66"/>
    <w:rsid w:val="00750156"/>
    <w:rsid w:val="0075016D"/>
    <w:rsid w:val="007509D1"/>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548E"/>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60DA"/>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B72"/>
    <w:rsid w:val="008054CA"/>
    <w:rsid w:val="00806198"/>
    <w:rsid w:val="00810D32"/>
    <w:rsid w:val="0081171B"/>
    <w:rsid w:val="00813043"/>
    <w:rsid w:val="00813D4B"/>
    <w:rsid w:val="00814E1C"/>
    <w:rsid w:val="00816A5A"/>
    <w:rsid w:val="00816FFA"/>
    <w:rsid w:val="00817951"/>
    <w:rsid w:val="0082145C"/>
    <w:rsid w:val="00822203"/>
    <w:rsid w:val="008229AB"/>
    <w:rsid w:val="008237F4"/>
    <w:rsid w:val="00825555"/>
    <w:rsid w:val="0082577D"/>
    <w:rsid w:val="008315EA"/>
    <w:rsid w:val="00832FFA"/>
    <w:rsid w:val="00833E81"/>
    <w:rsid w:val="008345C9"/>
    <w:rsid w:val="00835A89"/>
    <w:rsid w:val="008444F6"/>
    <w:rsid w:val="00846CC3"/>
    <w:rsid w:val="00850377"/>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51F8"/>
    <w:rsid w:val="008E714D"/>
    <w:rsid w:val="008F01FB"/>
    <w:rsid w:val="008F04BA"/>
    <w:rsid w:val="008F13B5"/>
    <w:rsid w:val="008F259E"/>
    <w:rsid w:val="008F3142"/>
    <w:rsid w:val="008F5D0C"/>
    <w:rsid w:val="008F777D"/>
    <w:rsid w:val="00900562"/>
    <w:rsid w:val="0090090D"/>
    <w:rsid w:val="0090177F"/>
    <w:rsid w:val="00902AFB"/>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4ECF"/>
    <w:rsid w:val="00947922"/>
    <w:rsid w:val="00950804"/>
    <w:rsid w:val="00951520"/>
    <w:rsid w:val="00951A58"/>
    <w:rsid w:val="00952A15"/>
    <w:rsid w:val="009541D0"/>
    <w:rsid w:val="00955B11"/>
    <w:rsid w:val="00955CD5"/>
    <w:rsid w:val="00956B21"/>
    <w:rsid w:val="00956FD7"/>
    <w:rsid w:val="009615F4"/>
    <w:rsid w:val="0096170F"/>
    <w:rsid w:val="00964019"/>
    <w:rsid w:val="0096682F"/>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ADB"/>
    <w:rsid w:val="00991B5B"/>
    <w:rsid w:val="00993316"/>
    <w:rsid w:val="0099355E"/>
    <w:rsid w:val="00995000"/>
    <w:rsid w:val="00997273"/>
    <w:rsid w:val="00997695"/>
    <w:rsid w:val="00997831"/>
    <w:rsid w:val="009A0445"/>
    <w:rsid w:val="009A0E57"/>
    <w:rsid w:val="009A6B1A"/>
    <w:rsid w:val="009A7CF1"/>
    <w:rsid w:val="009B128C"/>
    <w:rsid w:val="009B6BE1"/>
    <w:rsid w:val="009B7660"/>
    <w:rsid w:val="009B795A"/>
    <w:rsid w:val="009C254F"/>
    <w:rsid w:val="009C6A8E"/>
    <w:rsid w:val="009C6BBC"/>
    <w:rsid w:val="009C7F3A"/>
    <w:rsid w:val="009D032B"/>
    <w:rsid w:val="009D0332"/>
    <w:rsid w:val="009D184A"/>
    <w:rsid w:val="009D1C12"/>
    <w:rsid w:val="009D2D67"/>
    <w:rsid w:val="009D46F9"/>
    <w:rsid w:val="009D4787"/>
    <w:rsid w:val="009D6BE7"/>
    <w:rsid w:val="009D7BE3"/>
    <w:rsid w:val="009D7CC1"/>
    <w:rsid w:val="009E6BF5"/>
    <w:rsid w:val="009F0890"/>
    <w:rsid w:val="009F1B3C"/>
    <w:rsid w:val="009F2A0D"/>
    <w:rsid w:val="009F4FB7"/>
    <w:rsid w:val="009F7E39"/>
    <w:rsid w:val="00A0060A"/>
    <w:rsid w:val="00A0235D"/>
    <w:rsid w:val="00A02C37"/>
    <w:rsid w:val="00A0339B"/>
    <w:rsid w:val="00A0633C"/>
    <w:rsid w:val="00A063BD"/>
    <w:rsid w:val="00A15ABB"/>
    <w:rsid w:val="00A165D8"/>
    <w:rsid w:val="00A1762D"/>
    <w:rsid w:val="00A17910"/>
    <w:rsid w:val="00A21677"/>
    <w:rsid w:val="00A24463"/>
    <w:rsid w:val="00A24FB7"/>
    <w:rsid w:val="00A30F20"/>
    <w:rsid w:val="00A32CCA"/>
    <w:rsid w:val="00A3585F"/>
    <w:rsid w:val="00A37667"/>
    <w:rsid w:val="00A402FC"/>
    <w:rsid w:val="00A41C75"/>
    <w:rsid w:val="00A42DE8"/>
    <w:rsid w:val="00A444C6"/>
    <w:rsid w:val="00A504FF"/>
    <w:rsid w:val="00A507F6"/>
    <w:rsid w:val="00A54CF7"/>
    <w:rsid w:val="00A54D2A"/>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77508"/>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33F73"/>
    <w:rsid w:val="00B370A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7691D"/>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417A"/>
    <w:rsid w:val="00BA4A3A"/>
    <w:rsid w:val="00BA4ABE"/>
    <w:rsid w:val="00BA658A"/>
    <w:rsid w:val="00BA6EF3"/>
    <w:rsid w:val="00BB00D3"/>
    <w:rsid w:val="00BB12BA"/>
    <w:rsid w:val="00BB1B96"/>
    <w:rsid w:val="00BB2113"/>
    <w:rsid w:val="00BB3C80"/>
    <w:rsid w:val="00BB5013"/>
    <w:rsid w:val="00BB6116"/>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B93"/>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2AE2"/>
    <w:rsid w:val="00C14130"/>
    <w:rsid w:val="00C14386"/>
    <w:rsid w:val="00C20601"/>
    <w:rsid w:val="00C247A5"/>
    <w:rsid w:val="00C24BA4"/>
    <w:rsid w:val="00C258EC"/>
    <w:rsid w:val="00C275BE"/>
    <w:rsid w:val="00C30B6E"/>
    <w:rsid w:val="00C3259C"/>
    <w:rsid w:val="00C326F8"/>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3E7A"/>
    <w:rsid w:val="00C54434"/>
    <w:rsid w:val="00C5487A"/>
    <w:rsid w:val="00C558D3"/>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2BC2"/>
    <w:rsid w:val="00C832FB"/>
    <w:rsid w:val="00C85C89"/>
    <w:rsid w:val="00C86058"/>
    <w:rsid w:val="00C879C7"/>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3903"/>
    <w:rsid w:val="00CD56E5"/>
    <w:rsid w:val="00CD65F7"/>
    <w:rsid w:val="00CD6624"/>
    <w:rsid w:val="00CD6742"/>
    <w:rsid w:val="00CD71FB"/>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0350"/>
    <w:rsid w:val="00D21476"/>
    <w:rsid w:val="00D22237"/>
    <w:rsid w:val="00D2269B"/>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7D71"/>
    <w:rsid w:val="00D81C12"/>
    <w:rsid w:val="00D82EA0"/>
    <w:rsid w:val="00D8740D"/>
    <w:rsid w:val="00D877E6"/>
    <w:rsid w:val="00D9085F"/>
    <w:rsid w:val="00D91C36"/>
    <w:rsid w:val="00D92566"/>
    <w:rsid w:val="00D926CD"/>
    <w:rsid w:val="00D92CC2"/>
    <w:rsid w:val="00DA1153"/>
    <w:rsid w:val="00DA15EB"/>
    <w:rsid w:val="00DA1A06"/>
    <w:rsid w:val="00DA1FC5"/>
    <w:rsid w:val="00DA37FA"/>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2231"/>
    <w:rsid w:val="00DD2705"/>
    <w:rsid w:val="00DD2B3F"/>
    <w:rsid w:val="00DD3C82"/>
    <w:rsid w:val="00DD3F21"/>
    <w:rsid w:val="00DD407E"/>
    <w:rsid w:val="00DD42A7"/>
    <w:rsid w:val="00DD4A38"/>
    <w:rsid w:val="00DD5716"/>
    <w:rsid w:val="00DD6290"/>
    <w:rsid w:val="00DD66F3"/>
    <w:rsid w:val="00DD72D9"/>
    <w:rsid w:val="00DE0BA2"/>
    <w:rsid w:val="00DE561D"/>
    <w:rsid w:val="00DE5E68"/>
    <w:rsid w:val="00DE5F56"/>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62C9"/>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032A"/>
    <w:rsid w:val="00E418BB"/>
    <w:rsid w:val="00E428D1"/>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06C"/>
    <w:rsid w:val="00E67A10"/>
    <w:rsid w:val="00E70E2A"/>
    <w:rsid w:val="00E72118"/>
    <w:rsid w:val="00E73E58"/>
    <w:rsid w:val="00E7543B"/>
    <w:rsid w:val="00E7630C"/>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C4F75"/>
    <w:rsid w:val="00EC7DEE"/>
    <w:rsid w:val="00ED0168"/>
    <w:rsid w:val="00ED2AC6"/>
    <w:rsid w:val="00ED2D1F"/>
    <w:rsid w:val="00ED37CE"/>
    <w:rsid w:val="00ED3B4B"/>
    <w:rsid w:val="00ED514E"/>
    <w:rsid w:val="00ED5B38"/>
    <w:rsid w:val="00ED683F"/>
    <w:rsid w:val="00ED6B16"/>
    <w:rsid w:val="00EE0602"/>
    <w:rsid w:val="00EE47EC"/>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0365"/>
    <w:rsid w:val="00F228F4"/>
    <w:rsid w:val="00F24555"/>
    <w:rsid w:val="00F24C57"/>
    <w:rsid w:val="00F25A38"/>
    <w:rsid w:val="00F325ED"/>
    <w:rsid w:val="00F35A1D"/>
    <w:rsid w:val="00F37476"/>
    <w:rsid w:val="00F374C7"/>
    <w:rsid w:val="00F37724"/>
    <w:rsid w:val="00F40BDE"/>
    <w:rsid w:val="00F41131"/>
    <w:rsid w:val="00F42C4A"/>
    <w:rsid w:val="00F43822"/>
    <w:rsid w:val="00F44C14"/>
    <w:rsid w:val="00F44CE4"/>
    <w:rsid w:val="00F4502D"/>
    <w:rsid w:val="00F45B1B"/>
    <w:rsid w:val="00F4741E"/>
    <w:rsid w:val="00F47434"/>
    <w:rsid w:val="00F508DC"/>
    <w:rsid w:val="00F56F22"/>
    <w:rsid w:val="00F6112E"/>
    <w:rsid w:val="00F61554"/>
    <w:rsid w:val="00F61D15"/>
    <w:rsid w:val="00F66B95"/>
    <w:rsid w:val="00F67EB5"/>
    <w:rsid w:val="00F734DB"/>
    <w:rsid w:val="00F75158"/>
    <w:rsid w:val="00F75381"/>
    <w:rsid w:val="00F76396"/>
    <w:rsid w:val="00F76C49"/>
    <w:rsid w:val="00F771DE"/>
    <w:rsid w:val="00F77FAB"/>
    <w:rsid w:val="00F80254"/>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C682C"/>
    <w:rsid w:val="00FD1C1A"/>
    <w:rsid w:val="00FD22C9"/>
    <w:rsid w:val="00FD4D58"/>
    <w:rsid w:val="00FD5471"/>
    <w:rsid w:val="00FD7528"/>
    <w:rsid w:val="00FE1AD0"/>
    <w:rsid w:val="00FE21A4"/>
    <w:rsid w:val="00FE289E"/>
    <w:rsid w:val="00FE54BD"/>
    <w:rsid w:val="00FE74F8"/>
    <w:rsid w:val="00FE7F86"/>
    <w:rsid w:val="00FF1A67"/>
    <w:rsid w:val="00FF1DA3"/>
    <w:rsid w:val="00FF2C1B"/>
    <w:rsid w:val="00FF3C4C"/>
    <w:rsid w:val="00FF4FDE"/>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48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1372699">
      <w:bodyDiv w:val="1"/>
      <w:marLeft w:val="0"/>
      <w:marRight w:val="0"/>
      <w:marTop w:val="0"/>
      <w:marBottom w:val="0"/>
      <w:divBdr>
        <w:top w:val="none" w:sz="0" w:space="0" w:color="auto"/>
        <w:left w:val="none" w:sz="0" w:space="0" w:color="auto"/>
        <w:bottom w:val="none" w:sz="0" w:space="0" w:color="auto"/>
        <w:right w:val="none" w:sz="0" w:space="0" w:color="auto"/>
      </w:divBdr>
      <w:divsChild>
        <w:div w:id="1368798195">
          <w:marLeft w:val="1166"/>
          <w:marRight w:val="0"/>
          <w:marTop w:val="0"/>
          <w:marBottom w:val="0"/>
          <w:divBdr>
            <w:top w:val="none" w:sz="0" w:space="0" w:color="auto"/>
            <w:left w:val="none" w:sz="0" w:space="0" w:color="auto"/>
            <w:bottom w:val="none" w:sz="0" w:space="0" w:color="auto"/>
            <w:right w:val="none" w:sz="0" w:space="0" w:color="auto"/>
          </w:divBdr>
        </w:div>
        <w:div w:id="154223893">
          <w:marLeft w:val="1166"/>
          <w:marRight w:val="0"/>
          <w:marTop w:val="0"/>
          <w:marBottom w:val="0"/>
          <w:divBdr>
            <w:top w:val="none" w:sz="0" w:space="0" w:color="auto"/>
            <w:left w:val="none" w:sz="0" w:space="0" w:color="auto"/>
            <w:bottom w:val="none" w:sz="0" w:space="0" w:color="auto"/>
            <w:right w:val="none" w:sz="0" w:space="0" w:color="auto"/>
          </w:divBdr>
        </w:div>
        <w:div w:id="1477915121">
          <w:marLeft w:val="1166"/>
          <w:marRight w:val="0"/>
          <w:marTop w:val="0"/>
          <w:marBottom w:val="0"/>
          <w:divBdr>
            <w:top w:val="none" w:sz="0" w:space="0" w:color="auto"/>
            <w:left w:val="none" w:sz="0" w:space="0" w:color="auto"/>
            <w:bottom w:val="none" w:sz="0" w:space="0" w:color="auto"/>
            <w:right w:val="none" w:sz="0" w:space="0" w:color="auto"/>
          </w:divBdr>
        </w:div>
        <w:div w:id="755325692">
          <w:marLeft w:val="1166"/>
          <w:marRight w:val="0"/>
          <w:marTop w:val="0"/>
          <w:marBottom w:val="0"/>
          <w:divBdr>
            <w:top w:val="none" w:sz="0" w:space="0" w:color="auto"/>
            <w:left w:val="none" w:sz="0" w:space="0" w:color="auto"/>
            <w:bottom w:val="none" w:sz="0" w:space="0" w:color="auto"/>
            <w:right w:val="none" w:sz="0" w:space="0" w:color="auto"/>
          </w:divBdr>
        </w:div>
        <w:div w:id="957949668">
          <w:marLeft w:val="446"/>
          <w:marRight w:val="0"/>
          <w:marTop w:val="0"/>
          <w:marBottom w:val="0"/>
          <w:divBdr>
            <w:top w:val="none" w:sz="0" w:space="0" w:color="auto"/>
            <w:left w:val="none" w:sz="0" w:space="0" w:color="auto"/>
            <w:bottom w:val="none" w:sz="0" w:space="0" w:color="auto"/>
            <w:right w:val="none" w:sz="0" w:space="0" w:color="auto"/>
          </w:divBdr>
        </w:div>
        <w:div w:id="867328742">
          <w:marLeft w:val="1166"/>
          <w:marRight w:val="0"/>
          <w:marTop w:val="0"/>
          <w:marBottom w:val="0"/>
          <w:divBdr>
            <w:top w:val="none" w:sz="0" w:space="0" w:color="auto"/>
            <w:left w:val="none" w:sz="0" w:space="0" w:color="auto"/>
            <w:bottom w:val="none" w:sz="0" w:space="0" w:color="auto"/>
            <w:right w:val="none" w:sz="0" w:space="0" w:color="auto"/>
          </w:divBdr>
        </w:div>
        <w:div w:id="110365469">
          <w:marLeft w:val="1166"/>
          <w:marRight w:val="0"/>
          <w:marTop w:val="0"/>
          <w:marBottom w:val="0"/>
          <w:divBdr>
            <w:top w:val="none" w:sz="0" w:space="0" w:color="auto"/>
            <w:left w:val="none" w:sz="0" w:space="0" w:color="auto"/>
            <w:bottom w:val="none" w:sz="0" w:space="0" w:color="auto"/>
            <w:right w:val="none" w:sz="0" w:space="0" w:color="auto"/>
          </w:divBdr>
        </w:div>
        <w:div w:id="1311598049">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14146243">
      <w:bodyDiv w:val="1"/>
      <w:marLeft w:val="0"/>
      <w:marRight w:val="0"/>
      <w:marTop w:val="0"/>
      <w:marBottom w:val="0"/>
      <w:divBdr>
        <w:top w:val="none" w:sz="0" w:space="0" w:color="auto"/>
        <w:left w:val="none" w:sz="0" w:space="0" w:color="auto"/>
        <w:bottom w:val="none" w:sz="0" w:space="0" w:color="auto"/>
        <w:right w:val="none" w:sz="0" w:space="0" w:color="auto"/>
      </w:divBdr>
    </w:div>
    <w:div w:id="2059277445">
      <w:bodyDiv w:val="1"/>
      <w:marLeft w:val="0"/>
      <w:marRight w:val="0"/>
      <w:marTop w:val="0"/>
      <w:marBottom w:val="0"/>
      <w:divBdr>
        <w:top w:val="none" w:sz="0" w:space="0" w:color="auto"/>
        <w:left w:val="none" w:sz="0" w:space="0" w:color="auto"/>
        <w:bottom w:val="none" w:sz="0" w:space="0" w:color="auto"/>
        <w:right w:val="none" w:sz="0" w:space="0" w:color="auto"/>
      </w:divBdr>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982</Words>
  <Characters>5600</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3</cp:revision>
  <cp:lastPrinted>2023-03-24T15:07:00Z</cp:lastPrinted>
  <dcterms:created xsi:type="dcterms:W3CDTF">2023-05-25T07:22:00Z</dcterms:created>
  <dcterms:modified xsi:type="dcterms:W3CDTF">2023-05-25T07:25:00Z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